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005C" w:rsidRDefault="00371435">
      <w:pPr>
        <w:pStyle w:val="Corpo"/>
        <w:spacing w:line="360" w:lineRule="auto"/>
        <w:ind w:firstLine="567"/>
        <w:jc w:val="both"/>
        <w:rPr>
          <w:sz w:val="30"/>
          <w:szCs w:val="30"/>
        </w:rPr>
      </w:pPr>
      <w:r>
        <w:rPr>
          <w:rFonts w:ascii="Palatino Linotype" w:hAnsi="Palatino Linotype"/>
          <w:sz w:val="30"/>
          <w:szCs w:val="30"/>
        </w:rPr>
        <w:t>1.</w:t>
      </w:r>
      <w:r>
        <w:rPr>
          <w:rFonts w:ascii="Palatino Linotype" w:hAnsi="Palatino Linotype"/>
          <w:sz w:val="30"/>
          <w:szCs w:val="30"/>
        </w:rPr>
        <w:tab/>
      </w:r>
      <w:r>
        <w:rPr>
          <w:rFonts w:ascii="Palatino Linotype" w:hAnsi="Palatino Linotype"/>
          <w:sz w:val="30"/>
          <w:szCs w:val="30"/>
        </w:rPr>
        <w:t>Il territorio della Regione è stato interessato negli ultimi mesi da migliaia di incedi boschivi, di vegetazione e di interfaccia, che in taluni casi hanno lambito ed addirittura investito i centri abitati di città e piccoli comuni; hanno prodotto gravissi</w:t>
      </w:r>
      <w:r>
        <w:rPr>
          <w:rFonts w:ascii="Palatino Linotype" w:hAnsi="Palatino Linotype"/>
          <w:sz w:val="30"/>
          <w:szCs w:val="30"/>
        </w:rPr>
        <w:t>mi danni al patrimonio forestale, all’allevamento, alle coltura agrarie nonché ad edifici civili, rurali ed industriali e, purtroppo, hanno causato la perdita di vite umane tra i cittadini ed i nostri forestali impegnati nelle azioni di contrasto agli ince</w:t>
      </w:r>
      <w:r>
        <w:rPr>
          <w:rFonts w:ascii="Palatino Linotype" w:hAnsi="Palatino Linotype"/>
          <w:sz w:val="30"/>
          <w:szCs w:val="30"/>
        </w:rPr>
        <w:t>ndi, alle cui famiglie</w:t>
      </w:r>
      <w:r w:rsidRPr="004F12C2">
        <w:rPr>
          <w:rFonts w:ascii="Palatino Linotype" w:hAnsi="Palatino Linotype"/>
          <w:sz w:val="30"/>
          <w:szCs w:val="30"/>
        </w:rPr>
        <w:t xml:space="preserve"> va rinnovato il cordoglio del Governo e dell’intero  Parlamento</w:t>
      </w:r>
      <w:r>
        <w:rPr>
          <w:rFonts w:ascii="Palatino Linotype" w:hAnsi="Palatino Linotype"/>
          <w:sz w:val="30"/>
          <w:szCs w:val="30"/>
        </w:rPr>
        <w:t>.</w:t>
      </w:r>
    </w:p>
    <w:p w:rsidR="003B005C" w:rsidRDefault="00371435">
      <w:pPr>
        <w:pStyle w:val="Corpo"/>
        <w:spacing w:line="360" w:lineRule="auto"/>
        <w:ind w:firstLine="567"/>
        <w:jc w:val="both"/>
        <w:rPr>
          <w:sz w:val="30"/>
          <w:szCs w:val="30"/>
        </w:rPr>
      </w:pPr>
      <w:r w:rsidRPr="004F12C2">
        <w:rPr>
          <w:rFonts w:ascii="Palatino Linotype" w:hAnsi="Palatino Linotype"/>
          <w:sz w:val="30"/>
          <w:szCs w:val="30"/>
        </w:rPr>
        <w:t>Sento ancora il dovere</w:t>
      </w:r>
      <w:r w:rsidRPr="004F12C2">
        <w:rPr>
          <w:rFonts w:ascii="Palatino Linotype" w:hAnsi="Palatino Linotype"/>
          <w:sz w:val="30"/>
          <w:szCs w:val="30"/>
        </w:rPr>
        <w:t xml:space="preserve"> di ricordare i nostri </w:t>
      </w:r>
      <w:r w:rsidRPr="004F12C2">
        <w:rPr>
          <w:rFonts w:ascii="Palatino Linotype" w:hAnsi="Palatino Linotype"/>
          <w:b/>
          <w:bCs/>
          <w:sz w:val="30"/>
          <w:szCs w:val="30"/>
        </w:rPr>
        <w:t xml:space="preserve">lavoratori forestali Matteo Brandi e Marinella </w:t>
      </w:r>
      <w:proofErr w:type="spellStart"/>
      <w:r w:rsidRPr="004F12C2">
        <w:rPr>
          <w:rFonts w:ascii="Palatino Linotype" w:hAnsi="Palatino Linotype"/>
          <w:b/>
          <w:bCs/>
          <w:sz w:val="30"/>
          <w:szCs w:val="30"/>
        </w:rPr>
        <w:t>Sigona</w:t>
      </w:r>
      <w:proofErr w:type="spellEnd"/>
      <w:r w:rsidRPr="004F12C2">
        <w:rPr>
          <w:rFonts w:ascii="Palatino Linotype" w:hAnsi="Palatino Linotype"/>
          <w:sz w:val="30"/>
          <w:szCs w:val="30"/>
        </w:rPr>
        <w:t xml:space="preserve">, che hanno perso la vita nello svolgimento del loro lavoro. </w:t>
      </w:r>
    </w:p>
    <w:p w:rsidR="003B005C" w:rsidRDefault="00371435">
      <w:pPr>
        <w:spacing w:line="360" w:lineRule="auto"/>
        <w:ind w:firstLine="567"/>
        <w:jc w:val="both"/>
        <w:rPr>
          <w:sz w:val="30"/>
          <w:szCs w:val="30"/>
        </w:rPr>
      </w:pPr>
      <w:r w:rsidRPr="004F12C2">
        <w:rPr>
          <w:rFonts w:ascii="Palatino Linotype" w:hAnsi="Palatino Linotype" w:cs="Arial Unicode MS"/>
          <w:color w:val="000000"/>
          <w:sz w:val="30"/>
          <w:szCs w:val="30"/>
          <w:lang w:val="it-IT" w:eastAsia="zh-CN" w:bidi="hi-IN"/>
        </w:rPr>
        <w:tab/>
        <w:t>L’attività Antincendio Boschivo del Corpo Forestale della Region</w:t>
      </w:r>
      <w:r w:rsidRPr="004F12C2">
        <w:rPr>
          <w:rFonts w:ascii="Palatino Linotype" w:hAnsi="Palatino Linotype" w:cs="Arial Unicode MS"/>
          <w:color w:val="000000"/>
          <w:sz w:val="30"/>
          <w:szCs w:val="30"/>
          <w:lang w:val="it-IT" w:eastAsia="zh-CN" w:bidi="hi-IN"/>
        </w:rPr>
        <w:t>e Siciliana nella campagna 2023 (15 giugno -15 ottobre) è stata caratterizzata da picchi estremi verificatisi nei giorni 23-24 e 25 luglio e nei giorni 22 e 23 settembre.</w:t>
      </w:r>
    </w:p>
    <w:p w:rsidR="003B005C" w:rsidRDefault="00371435">
      <w:pPr>
        <w:spacing w:line="360" w:lineRule="auto"/>
        <w:ind w:firstLine="567"/>
        <w:jc w:val="both"/>
        <w:rPr>
          <w:sz w:val="30"/>
          <w:szCs w:val="30"/>
        </w:rPr>
      </w:pPr>
      <w:r w:rsidRPr="004F12C2">
        <w:rPr>
          <w:rFonts w:ascii="Palatino Linotype" w:hAnsi="Palatino Linotype" w:cs="Arial Unicode MS"/>
          <w:color w:val="000000"/>
          <w:sz w:val="30"/>
          <w:szCs w:val="30"/>
          <w:lang w:val="it-IT" w:eastAsia="zh-CN" w:bidi="hi-IN"/>
        </w:rPr>
        <w:t xml:space="preserve">Solo per dare alcuni dati che rappresentano emblematicamente l’eccezionale gravità dei fenomeni che hanno interessato il territorio regionale, ed in particolare alcune province, ed il rilievo in </w:t>
      </w:r>
      <w:r w:rsidRPr="004F12C2">
        <w:rPr>
          <w:rFonts w:ascii="Palatino Linotype" w:hAnsi="Palatino Linotype" w:cs="Arial Unicode MS"/>
          <w:color w:val="000000"/>
          <w:sz w:val="30"/>
          <w:szCs w:val="30"/>
          <w:lang w:val="it-IT" w:eastAsia="zh-CN" w:bidi="hi-IN"/>
        </w:rPr>
        <w:t xml:space="preserve">termini di ordine pubblico che ha assunto la questione degli incendi forestali, </w:t>
      </w:r>
      <w:r w:rsidRPr="004F12C2">
        <w:rPr>
          <w:rFonts w:ascii="Palatino Linotype" w:hAnsi="Palatino Linotype" w:cs="Arial Unicode MS"/>
          <w:b/>
          <w:bCs/>
          <w:color w:val="000000"/>
          <w:sz w:val="30"/>
          <w:szCs w:val="30"/>
          <w:lang w:val="it-IT" w:eastAsia="zh-CN" w:bidi="hi-IN"/>
        </w:rPr>
        <w:t>si riferisce che</w:t>
      </w:r>
      <w:r w:rsidRPr="004F12C2">
        <w:rPr>
          <w:rFonts w:ascii="Palatino Linotype" w:hAnsi="Palatino Linotype" w:cs="Arial Unicode MS"/>
          <w:color w:val="000000"/>
          <w:sz w:val="30"/>
          <w:szCs w:val="30"/>
          <w:lang w:val="it-IT" w:eastAsia="zh-CN" w:bidi="hi-IN"/>
        </w:rPr>
        <w:t>:</w:t>
      </w:r>
    </w:p>
    <w:p w:rsidR="003B005C" w:rsidRDefault="00371435">
      <w:pPr>
        <w:spacing w:line="360" w:lineRule="auto"/>
        <w:ind w:firstLine="567"/>
        <w:jc w:val="both"/>
        <w:rPr>
          <w:sz w:val="30"/>
          <w:szCs w:val="30"/>
        </w:rPr>
      </w:pPr>
      <w:r w:rsidRPr="004F12C2">
        <w:rPr>
          <w:rFonts w:ascii="Palatino Linotype" w:hAnsi="Palatino Linotype" w:cs="Arial Unicode MS"/>
          <w:color w:val="000000"/>
          <w:sz w:val="30"/>
          <w:szCs w:val="30"/>
          <w:lang w:val="it-IT" w:eastAsia="zh-CN" w:bidi="hi-IN"/>
        </w:rPr>
        <w:lastRenderedPageBreak/>
        <w:t>la superficie forestale percorsa da incendio in Sicilia dall’inizio dell’anno si attesta a circa 61.000 ettari, costituendo circa il 63% delle aree bruciate dell’intero territorio nazionale; Palermo è la provincia più colpita con 23</w:t>
      </w:r>
      <w:r w:rsidRPr="004F12C2">
        <w:rPr>
          <w:rFonts w:ascii="Palatino Linotype" w:hAnsi="Palatino Linotype" w:cs="Arial Unicode MS"/>
          <w:color w:val="000000"/>
          <w:sz w:val="30"/>
          <w:szCs w:val="30"/>
          <w:lang w:val="it-IT" w:eastAsia="zh-CN" w:bidi="hi-IN"/>
        </w:rPr>
        <w:t xml:space="preserve">.000 ettari investiti dal fuoco di cui il 18%  boschi, a seguire la provincia di Agrigento con 9.900 ettari percorsi dal fuoco con il 2% di boschi; nel solo mese di settembre, si sono registrati 19 grandi incendi boschivi (per un totale di 6 199 ettari di </w:t>
      </w:r>
      <w:r w:rsidRPr="004F12C2">
        <w:rPr>
          <w:rFonts w:ascii="Palatino Linotype" w:hAnsi="Palatino Linotype" w:cs="Arial Unicode MS"/>
          <w:color w:val="000000"/>
          <w:sz w:val="30"/>
          <w:szCs w:val="30"/>
          <w:lang w:val="it-IT" w:eastAsia="zh-CN" w:bidi="hi-IN"/>
        </w:rPr>
        <w:t>cui 931 di ecosistemi forestali).</w:t>
      </w:r>
    </w:p>
    <w:p w:rsidR="003B005C" w:rsidRDefault="00371435">
      <w:pPr>
        <w:spacing w:line="360" w:lineRule="auto"/>
        <w:ind w:firstLine="567"/>
        <w:jc w:val="both"/>
        <w:rPr>
          <w:sz w:val="30"/>
          <w:szCs w:val="30"/>
        </w:rPr>
      </w:pPr>
      <w:r w:rsidRPr="004F12C2">
        <w:rPr>
          <w:rFonts w:ascii="Palatino Linotype" w:hAnsi="Palatino Linotype" w:cs="Arial Unicode MS"/>
          <w:color w:val="000000"/>
          <w:sz w:val="30"/>
          <w:szCs w:val="30"/>
          <w:lang w:val="it-IT" w:eastAsia="zh-CN" w:bidi="hi-IN"/>
        </w:rPr>
        <w:t xml:space="preserve">Per quanto riguarda l’incendio del 23 settembre nella provincia di Palermo, </w:t>
      </w:r>
      <w:r w:rsidRPr="004F12C2">
        <w:rPr>
          <w:rFonts w:ascii="Palatino Linotype" w:hAnsi="Palatino Linotype" w:cs="Arial Unicode MS"/>
          <w:color w:val="000000"/>
          <w:sz w:val="30"/>
          <w:szCs w:val="30"/>
          <w:lang w:val="it-IT" w:eastAsia="zh-CN" w:bidi="hi-IN"/>
        </w:rPr>
        <w:t xml:space="preserve">che ha visto coinvolti i territori dei comuni di Cefalù, Lascari, Gratteri e Collesano, la superficie complessiva percorsa da incendio risulta essere intorno ai 2 565 ettari, di cui il 40% in terreni a vocazione agricola. </w:t>
      </w:r>
    </w:p>
    <w:p w:rsidR="003B005C" w:rsidRDefault="00371435">
      <w:pPr>
        <w:pStyle w:val="Corpo"/>
        <w:spacing w:line="360" w:lineRule="auto"/>
        <w:ind w:firstLine="567"/>
        <w:jc w:val="both"/>
        <w:rPr>
          <w:sz w:val="30"/>
          <w:szCs w:val="30"/>
        </w:rPr>
      </w:pPr>
      <w:r w:rsidRPr="004F12C2">
        <w:rPr>
          <w:rFonts w:ascii="Palatino Linotype" w:hAnsi="Palatino Linotype"/>
          <w:sz w:val="30"/>
          <w:szCs w:val="30"/>
        </w:rPr>
        <w:t xml:space="preserve">La stragrande maggioranza degli incendi ha coinvolto aree agricole ed incolte. Le aree forestali coinvolte sono per la maggior parte </w:t>
      </w:r>
      <w:r w:rsidRPr="004F12C2">
        <w:rPr>
          <w:rFonts w:ascii="Palatino Linotype" w:hAnsi="Palatino Linotype"/>
          <w:sz w:val="30"/>
          <w:szCs w:val="30"/>
        </w:rPr>
        <w:t>afferenti</w:t>
      </w:r>
      <w:r w:rsidRPr="004F12C2">
        <w:rPr>
          <w:rFonts w:ascii="Palatino Linotype" w:hAnsi="Palatino Linotype"/>
          <w:sz w:val="30"/>
          <w:szCs w:val="30"/>
        </w:rPr>
        <w:t xml:space="preserve"> alla macchia mediterranea e, in quota minore, a pinete o formazioni di latifoglie. (dati ISPRA 9/2023)</w:t>
      </w:r>
    </w:p>
    <w:p w:rsidR="003B005C" w:rsidRDefault="003B005C">
      <w:pPr>
        <w:pStyle w:val="Corpo"/>
        <w:spacing w:line="360" w:lineRule="auto"/>
        <w:ind w:firstLine="567"/>
        <w:jc w:val="both"/>
        <w:rPr>
          <w:rFonts w:ascii="Palatino Linotype" w:hAnsi="Palatino Linotype"/>
          <w:sz w:val="30"/>
          <w:szCs w:val="30"/>
        </w:rPr>
      </w:pPr>
    </w:p>
    <w:p w:rsidR="003B005C" w:rsidRDefault="00371435">
      <w:pPr>
        <w:pStyle w:val="Corpo"/>
        <w:spacing w:line="360" w:lineRule="auto"/>
        <w:ind w:firstLine="567"/>
        <w:jc w:val="both"/>
        <w:rPr>
          <w:sz w:val="30"/>
          <w:szCs w:val="30"/>
        </w:rPr>
      </w:pPr>
      <w:r w:rsidRPr="004F12C2">
        <w:rPr>
          <w:rFonts w:ascii="Palatino Linotype" w:hAnsi="Palatino Linotype"/>
          <w:sz w:val="30"/>
          <w:szCs w:val="30"/>
        </w:rPr>
        <w:tab/>
        <w:t>2. D</w:t>
      </w:r>
      <w:r w:rsidRPr="004F12C2">
        <w:rPr>
          <w:rFonts w:ascii="Palatino Linotype" w:hAnsi="Palatino Linotype"/>
          <w:sz w:val="30"/>
          <w:szCs w:val="30"/>
        </w:rPr>
        <w:t>opo una stagione primaverile caratterizzata da piogge e basse temperature, che hanno rallentato la realizzazione delle attività di prevenzione passiva, effettuata at</w:t>
      </w:r>
      <w:r w:rsidRPr="004F12C2">
        <w:rPr>
          <w:rFonts w:ascii="Palatino Linotype" w:hAnsi="Palatino Linotype"/>
          <w:sz w:val="30"/>
          <w:szCs w:val="30"/>
        </w:rPr>
        <w:lastRenderedPageBreak/>
        <w:t xml:space="preserve">traverso la ripulitura dei viali parafuoco a difesa delle aree boscate (nel solo mese di </w:t>
      </w:r>
      <w:proofErr w:type="gramStart"/>
      <w:r w:rsidRPr="004F12C2">
        <w:rPr>
          <w:rFonts w:ascii="Palatino Linotype" w:hAnsi="Palatino Linotype"/>
          <w:sz w:val="30"/>
          <w:szCs w:val="30"/>
        </w:rPr>
        <w:t>ma</w:t>
      </w:r>
      <w:r w:rsidRPr="004F12C2">
        <w:rPr>
          <w:rFonts w:ascii="Palatino Linotype" w:hAnsi="Palatino Linotype"/>
          <w:sz w:val="30"/>
          <w:szCs w:val="30"/>
        </w:rPr>
        <w:t>ggio  28</w:t>
      </w:r>
      <w:proofErr w:type="gramEnd"/>
      <w:r w:rsidRPr="004F12C2">
        <w:rPr>
          <w:rFonts w:ascii="Palatino Linotype" w:hAnsi="Palatino Linotype"/>
          <w:sz w:val="30"/>
          <w:szCs w:val="30"/>
        </w:rPr>
        <w:t xml:space="preserve"> giorni di pioggia su 31), </w:t>
      </w:r>
      <w:r w:rsidRPr="004F12C2">
        <w:rPr>
          <w:rFonts w:ascii="Palatino Linotype" w:hAnsi="Palatino Linotype"/>
          <w:b/>
          <w:bCs/>
          <w:sz w:val="30"/>
          <w:szCs w:val="30"/>
        </w:rPr>
        <w:t>nel mese di luglio a causa dei forti venti meridionali e le alte temperatur</w:t>
      </w:r>
      <w:r w:rsidRPr="004F12C2">
        <w:rPr>
          <w:rFonts w:ascii="Palatino Linotype" w:hAnsi="Palatino Linotype"/>
          <w:b/>
          <w:bCs/>
          <w:sz w:val="30"/>
          <w:szCs w:val="30"/>
        </w:rPr>
        <w:t>e, che hanno raggiunto i 48 gradi nei giorni del 23-24-e 25 luglio,  il numero degli incendi ha avuto una rapida impennata</w:t>
      </w:r>
      <w:r w:rsidRPr="004F12C2">
        <w:rPr>
          <w:rFonts w:ascii="Palatino Linotype" w:hAnsi="Palatino Linotype"/>
          <w:sz w:val="30"/>
          <w:szCs w:val="30"/>
        </w:rPr>
        <w:t xml:space="preserve">. </w:t>
      </w:r>
    </w:p>
    <w:p w:rsidR="003B005C" w:rsidRDefault="00371435">
      <w:pPr>
        <w:pStyle w:val="Corpo"/>
        <w:spacing w:line="360" w:lineRule="auto"/>
        <w:ind w:firstLine="567"/>
        <w:jc w:val="both"/>
        <w:rPr>
          <w:sz w:val="30"/>
          <w:szCs w:val="30"/>
        </w:rPr>
      </w:pPr>
      <w:r w:rsidRPr="004F12C2">
        <w:rPr>
          <w:rFonts w:ascii="Palatino Linotype" w:hAnsi="Palatino Linotype"/>
          <w:sz w:val="30"/>
          <w:szCs w:val="30"/>
        </w:rPr>
        <w:t xml:space="preserve">Va ricordato, altresì, che la recrudescenza degli incendi ha avuto un ulteriore picco </w:t>
      </w:r>
      <w:r w:rsidRPr="004F12C2">
        <w:rPr>
          <w:rFonts w:ascii="Palatino Linotype" w:hAnsi="Palatino Linotype"/>
          <w:sz w:val="30"/>
          <w:szCs w:val="30"/>
        </w:rPr>
        <w:t xml:space="preserve">anomalo </w:t>
      </w:r>
      <w:r w:rsidRPr="004F12C2">
        <w:rPr>
          <w:rFonts w:ascii="Palatino Linotype" w:hAnsi="Palatino Linotype"/>
          <w:sz w:val="30"/>
          <w:szCs w:val="30"/>
        </w:rPr>
        <w:t>nei giorni 22 e 23 settembre quando le condizioni meteo sono risultate estreme con temperature elevate, forte vento di scirocco e abbassamento dell’umidità dell’aria.</w:t>
      </w:r>
    </w:p>
    <w:p w:rsidR="003B005C" w:rsidRDefault="00371435">
      <w:pPr>
        <w:pStyle w:val="Corpo"/>
        <w:spacing w:line="360" w:lineRule="auto"/>
        <w:ind w:firstLine="567"/>
        <w:jc w:val="both"/>
        <w:rPr>
          <w:sz w:val="30"/>
          <w:szCs w:val="30"/>
        </w:rPr>
      </w:pPr>
      <w:r w:rsidRPr="004F12C2">
        <w:rPr>
          <w:rFonts w:ascii="Palatino Linotype" w:hAnsi="Palatino Linotype"/>
          <w:sz w:val="30"/>
          <w:szCs w:val="30"/>
        </w:rPr>
        <w:tab/>
        <w:t xml:space="preserve">Nella gran parte dei casi, le cause degli incendi vanno ricondotte in comportamenti dolosi, spesso acclarati, e solo in secondo luogo in condotte negligenti e imprudenti. </w:t>
      </w:r>
    </w:p>
    <w:p w:rsidR="003B005C" w:rsidRDefault="00371435">
      <w:pPr>
        <w:pStyle w:val="Corpo"/>
        <w:spacing w:line="360" w:lineRule="auto"/>
        <w:ind w:firstLine="567"/>
        <w:jc w:val="both"/>
        <w:rPr>
          <w:sz w:val="30"/>
          <w:szCs w:val="30"/>
        </w:rPr>
      </w:pPr>
      <w:r w:rsidRPr="004F12C2">
        <w:rPr>
          <w:rFonts w:ascii="Palatino Linotype" w:hAnsi="Palatino Linotype"/>
          <w:b/>
          <w:bCs/>
          <w:sz w:val="30"/>
          <w:szCs w:val="30"/>
        </w:rPr>
        <w:t xml:space="preserve">Diviene, quindi, un dato consolidato che le cause degli incendi, anche di quelli che hanno percorso il nostro territorio </w:t>
      </w:r>
      <w:r w:rsidRPr="004F12C2">
        <w:rPr>
          <w:rFonts w:ascii="Palatino Linotype" w:hAnsi="Palatino Linotype"/>
          <w:b/>
          <w:bCs/>
          <w:sz w:val="30"/>
          <w:szCs w:val="30"/>
        </w:rPr>
        <w:t xml:space="preserve">questa estate </w:t>
      </w:r>
      <w:r w:rsidRPr="004F12C2">
        <w:rPr>
          <w:rFonts w:ascii="Palatino Linotype" w:hAnsi="Palatino Linotype"/>
          <w:b/>
          <w:bCs/>
          <w:sz w:val="30"/>
          <w:szCs w:val="30"/>
        </w:rPr>
        <w:t>(la stagione degli incendi si è protratta fino ad ottobre inoltrato) sono, purtroppo, da imputare all'azione dolosa e solo in alcuni casi anche colposa dell'uomo.</w:t>
      </w:r>
    </w:p>
    <w:p w:rsidR="003B005C" w:rsidRDefault="00371435">
      <w:pPr>
        <w:pStyle w:val="Corpo"/>
        <w:spacing w:line="360" w:lineRule="auto"/>
        <w:ind w:firstLine="567"/>
        <w:jc w:val="both"/>
        <w:rPr>
          <w:sz w:val="30"/>
          <w:szCs w:val="30"/>
        </w:rPr>
      </w:pPr>
      <w:r w:rsidRPr="004F12C2">
        <w:rPr>
          <w:rFonts w:ascii="Palatino Linotype" w:hAnsi="Palatino Linotype"/>
          <w:sz w:val="30"/>
          <w:szCs w:val="30"/>
        </w:rPr>
        <w:tab/>
        <w:t>Siamo, pertanto, di fronte alla grave recrudescenza di un fenomeno criminale, in molti casi accompagnato da premeditazione, perpetrato in concomitanza con fenomeni me</w:t>
      </w:r>
      <w:r w:rsidRPr="004F12C2">
        <w:rPr>
          <w:rFonts w:ascii="Palatino Linotype" w:hAnsi="Palatino Linotype"/>
          <w:sz w:val="30"/>
          <w:szCs w:val="30"/>
        </w:rPr>
        <w:lastRenderedPageBreak/>
        <w:t xml:space="preserve">tereologici estremi che favoriscono </w:t>
      </w:r>
      <w:r w:rsidRPr="004F12C2">
        <w:rPr>
          <w:rFonts w:ascii="Palatino Linotype" w:hAnsi="Palatino Linotype"/>
          <w:sz w:val="30"/>
          <w:szCs w:val="30"/>
        </w:rPr>
        <w:t>la propagazione delle fiamme, e con sicuri profili associativi in considerazione dei molteplici punti di innesco rinvenuti dalle forze dell’ordine e dai nostri forestali.</w:t>
      </w:r>
    </w:p>
    <w:p w:rsidR="003B005C" w:rsidRDefault="00371435">
      <w:pPr>
        <w:pStyle w:val="Corpo"/>
        <w:spacing w:line="360" w:lineRule="auto"/>
        <w:ind w:firstLine="567"/>
        <w:jc w:val="both"/>
        <w:rPr>
          <w:sz w:val="30"/>
          <w:szCs w:val="30"/>
        </w:rPr>
      </w:pPr>
      <w:r w:rsidRPr="004F12C2">
        <w:rPr>
          <w:rFonts w:ascii="Palatino Linotype" w:hAnsi="Palatino Linotype"/>
          <w:sz w:val="30"/>
          <w:szCs w:val="30"/>
        </w:rPr>
        <w:tab/>
        <w:t xml:space="preserve">Questo fenomeno </w:t>
      </w:r>
      <w:r w:rsidRPr="004F12C2">
        <w:rPr>
          <w:rFonts w:ascii="Palatino Linotype" w:hAnsi="Palatino Linotype"/>
          <w:sz w:val="30"/>
          <w:szCs w:val="30"/>
        </w:rPr>
        <w:t>ha assunto ed assume i connotati di una vera e propria forma di criminalità incendiaria, per alcuni aspetti associativa e legata ad altre forme di criminalità per il cui accerta</w:t>
      </w:r>
      <w:r w:rsidRPr="004F12C2">
        <w:rPr>
          <w:rFonts w:ascii="Palatino Linotype" w:hAnsi="Palatino Linotype"/>
          <w:sz w:val="30"/>
          <w:szCs w:val="30"/>
        </w:rPr>
        <w:t>mento attendiamo gli esiti dell’attività posta in essere dall’autorità giudiziaria.</w:t>
      </w:r>
    </w:p>
    <w:p w:rsidR="003B005C" w:rsidRDefault="00371435">
      <w:pPr>
        <w:pStyle w:val="Corpo"/>
        <w:spacing w:line="360" w:lineRule="auto"/>
        <w:ind w:firstLine="567"/>
        <w:jc w:val="both"/>
        <w:rPr>
          <w:sz w:val="30"/>
          <w:szCs w:val="30"/>
        </w:rPr>
      </w:pPr>
      <w:r w:rsidRPr="004F12C2">
        <w:rPr>
          <w:rFonts w:ascii="Palatino Linotype" w:hAnsi="Palatino Linotype"/>
          <w:sz w:val="30"/>
          <w:szCs w:val="30"/>
        </w:rPr>
        <w:tab/>
        <w:t>Tale conclusione è ampiam</w:t>
      </w:r>
      <w:r w:rsidRPr="004F12C2">
        <w:rPr>
          <w:rFonts w:ascii="Palatino Linotype" w:hAnsi="Palatino Linotype"/>
          <w:sz w:val="30"/>
          <w:szCs w:val="30"/>
        </w:rPr>
        <w:t>ente raggiunta dalle forze dell’ordine e dagli inquirenti, sopra</w:t>
      </w:r>
      <w:r w:rsidR="00D20408">
        <w:rPr>
          <w:rFonts w:ascii="Palatino Linotype" w:hAnsi="Palatino Linotype"/>
          <w:sz w:val="30"/>
          <w:szCs w:val="30"/>
        </w:rPr>
        <w:t>t</w:t>
      </w:r>
      <w:r w:rsidRPr="004F12C2">
        <w:rPr>
          <w:rFonts w:ascii="Palatino Linotype" w:hAnsi="Palatino Linotype"/>
          <w:sz w:val="30"/>
          <w:szCs w:val="30"/>
        </w:rPr>
        <w:t>tutto in occasione degli incendi degli ultimi mesi, e costituisce la drammatica evoluzione di un  fenomeno in atto nell’intero Paese, peraltro comprovato dall’evoluzione della disciplina penal</w:t>
      </w:r>
      <w:r w:rsidRPr="004F12C2">
        <w:rPr>
          <w:rFonts w:ascii="Palatino Linotype" w:hAnsi="Palatino Linotype"/>
          <w:sz w:val="30"/>
          <w:szCs w:val="30"/>
        </w:rPr>
        <w:t xml:space="preserve">istica che già con il </w:t>
      </w:r>
      <w:proofErr w:type="spellStart"/>
      <w:r w:rsidRPr="004F12C2">
        <w:rPr>
          <w:rFonts w:ascii="Palatino Linotype" w:hAnsi="Palatino Linotype"/>
          <w:sz w:val="30"/>
          <w:szCs w:val="30"/>
        </w:rPr>
        <w:t>d.l.</w:t>
      </w:r>
      <w:proofErr w:type="spellEnd"/>
      <w:r w:rsidRPr="004F12C2">
        <w:rPr>
          <w:rFonts w:ascii="Palatino Linotype" w:hAnsi="Palatino Linotype"/>
          <w:sz w:val="30"/>
          <w:szCs w:val="30"/>
        </w:rPr>
        <w:t xml:space="preserve"> n. 120 del 2021 convertito dalla l. n. 155 del 2021 “</w:t>
      </w:r>
      <w:r w:rsidRPr="004F12C2">
        <w:rPr>
          <w:rFonts w:ascii="Palatino Linotype" w:hAnsi="Palatino Linotype"/>
          <w:i/>
          <w:iCs/>
          <w:sz w:val="30"/>
          <w:szCs w:val="30"/>
        </w:rPr>
        <w:t>Disposizioni per il contrast</w:t>
      </w:r>
      <w:r w:rsidRPr="004F12C2">
        <w:rPr>
          <w:rFonts w:ascii="Palatino Linotype" w:hAnsi="Palatino Linotype"/>
          <w:i/>
          <w:iCs/>
          <w:sz w:val="30"/>
          <w:szCs w:val="30"/>
        </w:rPr>
        <w:t>o degli incendi boschivi e altre misure urgenti di protezione civile</w:t>
      </w:r>
      <w:r w:rsidRPr="004F12C2">
        <w:rPr>
          <w:rFonts w:ascii="Palatino Linotype" w:hAnsi="Palatino Linotype"/>
          <w:sz w:val="30"/>
          <w:szCs w:val="30"/>
        </w:rPr>
        <w:t>” aveva proceduto all’inasprimento delle s</w:t>
      </w:r>
      <w:r w:rsidRPr="004F12C2">
        <w:rPr>
          <w:rFonts w:ascii="Palatino Linotype" w:hAnsi="Palatino Linotype"/>
          <w:sz w:val="30"/>
          <w:szCs w:val="30"/>
        </w:rPr>
        <w:t>anzioni penali e amministrative.</w:t>
      </w:r>
    </w:p>
    <w:p w:rsidR="003B005C" w:rsidRDefault="00371435">
      <w:pPr>
        <w:pStyle w:val="Corpo"/>
        <w:spacing w:line="360" w:lineRule="auto"/>
        <w:ind w:firstLine="567"/>
        <w:jc w:val="both"/>
        <w:rPr>
          <w:sz w:val="30"/>
          <w:szCs w:val="30"/>
        </w:rPr>
      </w:pPr>
      <w:r w:rsidRPr="004F12C2">
        <w:rPr>
          <w:rFonts w:ascii="Palatino Linotype" w:hAnsi="Palatino Linotype"/>
          <w:b/>
          <w:bCs/>
          <w:sz w:val="30"/>
          <w:szCs w:val="30"/>
        </w:rPr>
        <w:t>A fronte dei gravi accadimenti ho tenuto personalmente e con gli Asses</w:t>
      </w:r>
      <w:bookmarkStart w:id="0" w:name="_GoBack"/>
      <w:bookmarkEnd w:id="0"/>
      <w:r w:rsidRPr="004F12C2">
        <w:rPr>
          <w:rFonts w:ascii="Palatino Linotype" w:hAnsi="Palatino Linotype"/>
          <w:b/>
          <w:bCs/>
          <w:sz w:val="30"/>
          <w:szCs w:val="30"/>
        </w:rPr>
        <w:t>sori co</w:t>
      </w:r>
      <w:r w:rsidRPr="004F12C2">
        <w:rPr>
          <w:rFonts w:ascii="Palatino Linotype" w:hAnsi="Palatino Linotype"/>
          <w:b/>
          <w:bCs/>
          <w:sz w:val="30"/>
          <w:szCs w:val="30"/>
        </w:rPr>
        <w:t xml:space="preserve">mpetenti, oltre ad una continua interlocuzione con le Prefetture dell’Isola, rapporti con i vertici del Governo nazionale </w:t>
      </w:r>
      <w:proofErr w:type="gramStart"/>
      <w:r w:rsidRPr="004F12C2">
        <w:rPr>
          <w:rFonts w:ascii="Palatino Linotype" w:hAnsi="Palatino Linotype"/>
          <w:b/>
          <w:bCs/>
          <w:sz w:val="30"/>
          <w:szCs w:val="30"/>
        </w:rPr>
        <w:t>ed</w:t>
      </w:r>
      <w:proofErr w:type="gramEnd"/>
      <w:r w:rsidRPr="004F12C2">
        <w:rPr>
          <w:rFonts w:ascii="Palatino Linotype" w:hAnsi="Palatino Linotype"/>
          <w:b/>
          <w:bCs/>
          <w:sz w:val="30"/>
          <w:szCs w:val="30"/>
        </w:rPr>
        <w:t xml:space="preserve">, in particolare, con il Ministro degli Interni -Prefetto </w:t>
      </w:r>
      <w:proofErr w:type="spellStart"/>
      <w:r w:rsidRPr="004F12C2">
        <w:rPr>
          <w:rFonts w:ascii="Palatino Linotype" w:hAnsi="Palatino Linotype"/>
          <w:b/>
          <w:bCs/>
          <w:sz w:val="30"/>
          <w:szCs w:val="30"/>
        </w:rPr>
        <w:t>Piantedosi</w:t>
      </w:r>
      <w:proofErr w:type="spellEnd"/>
      <w:r w:rsidRPr="004F12C2">
        <w:rPr>
          <w:rFonts w:ascii="Palatino Linotype" w:hAnsi="Palatino Linotype"/>
          <w:b/>
          <w:bCs/>
          <w:sz w:val="30"/>
          <w:szCs w:val="30"/>
        </w:rPr>
        <w:t xml:space="preserve">, con il Capo </w:t>
      </w:r>
      <w:r w:rsidRPr="004F12C2">
        <w:rPr>
          <w:rFonts w:ascii="Palatino Linotype" w:hAnsi="Palatino Linotype"/>
          <w:b/>
          <w:bCs/>
          <w:sz w:val="30"/>
          <w:szCs w:val="30"/>
        </w:rPr>
        <w:lastRenderedPageBreak/>
        <w:t>del Dipartimento della Protezione Civile della Pre</w:t>
      </w:r>
      <w:r w:rsidRPr="004F12C2">
        <w:rPr>
          <w:rFonts w:ascii="Palatino Linotype" w:hAnsi="Palatino Linotype"/>
          <w:b/>
          <w:bCs/>
          <w:sz w:val="30"/>
          <w:szCs w:val="30"/>
        </w:rPr>
        <w:t>sidenza del Consiglio -Ingegnere Curcio e le autorità inquirenti.</w:t>
      </w:r>
    </w:p>
    <w:p w:rsidR="003B005C" w:rsidRDefault="00371435">
      <w:pPr>
        <w:pStyle w:val="Corpo"/>
        <w:spacing w:line="360" w:lineRule="auto"/>
        <w:ind w:firstLine="567"/>
        <w:jc w:val="both"/>
        <w:rPr>
          <w:sz w:val="30"/>
          <w:szCs w:val="30"/>
        </w:rPr>
      </w:pPr>
      <w:r w:rsidRPr="004F12C2">
        <w:rPr>
          <w:rFonts w:ascii="Palatino Linotype" w:hAnsi="Palatino Linotype"/>
          <w:sz w:val="30"/>
          <w:szCs w:val="30"/>
        </w:rPr>
        <w:t>A fronte dell’aggravarsi della situazione de</w:t>
      </w:r>
      <w:r w:rsidRPr="004F12C2">
        <w:rPr>
          <w:rFonts w:ascii="Palatino Linotype" w:hAnsi="Palatino Linotype"/>
          <w:sz w:val="30"/>
          <w:szCs w:val="30"/>
        </w:rPr>
        <w:t xml:space="preserve">gli incendi, il Governo nazionale ha approvato il </w:t>
      </w:r>
      <w:proofErr w:type="spellStart"/>
      <w:r w:rsidRPr="004F12C2">
        <w:rPr>
          <w:rFonts w:ascii="Palatino Linotype" w:hAnsi="Palatino Linotype"/>
          <w:sz w:val="30"/>
          <w:szCs w:val="30"/>
        </w:rPr>
        <w:t>d.l.</w:t>
      </w:r>
      <w:proofErr w:type="spellEnd"/>
      <w:r w:rsidRPr="004F12C2">
        <w:rPr>
          <w:rFonts w:ascii="Palatino Linotype" w:hAnsi="Palatino Linotype"/>
          <w:sz w:val="30"/>
          <w:szCs w:val="30"/>
        </w:rPr>
        <w:t xml:space="preserve"> n. 105 del 10 agosto 2023 convertito con modificazioni qualche giorno fa dalla l. n. 137 del 2023. Nella versione originaria del decreto legge, erano stati incrementati i minimi edittali delle fattispe</w:t>
      </w:r>
      <w:r w:rsidRPr="004F12C2">
        <w:rPr>
          <w:rFonts w:ascii="Palatino Linotype" w:hAnsi="Palatino Linotype"/>
          <w:sz w:val="30"/>
          <w:szCs w:val="30"/>
        </w:rPr>
        <w:t>cie di cui all’art. 423-bis c.p., elevati da quattro a sei anni quella del delitto doloso (comma 1) e da uno a due quella del delitto colposo (comma 2); nonché una aggravante speciale (per le ipotesi in cui «</w:t>
      </w:r>
      <w:r w:rsidRPr="004F12C2">
        <w:rPr>
          <w:rFonts w:ascii="Palatino Linotype" w:hAnsi="Palatino Linotype"/>
          <w:i/>
          <w:iCs/>
          <w:sz w:val="30"/>
          <w:szCs w:val="30"/>
        </w:rPr>
        <w:t>il fatto è commesso al fine di trarne profitto per sé o per altri o con abuso dei poteri o con violazione dei doveri inerenti all’esecuzione di incarichi o al</w:t>
      </w:r>
      <w:r w:rsidRPr="004F12C2">
        <w:rPr>
          <w:rFonts w:ascii="Palatino Linotype" w:hAnsi="Palatino Linotype"/>
          <w:i/>
          <w:iCs/>
          <w:sz w:val="30"/>
          <w:szCs w:val="30"/>
        </w:rPr>
        <w:t>lo svolgimento di servizi nell’ambito della prevenzione e della lotta attiva contro gli incendi boschivi</w:t>
      </w:r>
      <w:r w:rsidRPr="004F12C2">
        <w:rPr>
          <w:rFonts w:ascii="Palatino Linotype" w:hAnsi="Palatino Linotype"/>
          <w:sz w:val="30"/>
          <w:szCs w:val="30"/>
        </w:rPr>
        <w:t>» (nuo</w:t>
      </w:r>
      <w:r w:rsidRPr="004F12C2">
        <w:rPr>
          <w:rFonts w:ascii="Palatino Linotype" w:hAnsi="Palatino Linotype"/>
          <w:sz w:val="30"/>
          <w:szCs w:val="30"/>
        </w:rPr>
        <w:t xml:space="preserve">vo comma 4 dell’art. 423-bis c.p.)). </w:t>
      </w:r>
      <w:r w:rsidRPr="004F12C2">
        <w:rPr>
          <w:rFonts w:ascii="Palatino Linotype" w:hAnsi="Palatino Linotype"/>
          <w:sz w:val="30"/>
          <w:szCs w:val="30"/>
        </w:rPr>
        <w:tab/>
      </w:r>
    </w:p>
    <w:p w:rsidR="003B005C" w:rsidRDefault="00371435">
      <w:pPr>
        <w:pStyle w:val="Corpo"/>
        <w:spacing w:line="360" w:lineRule="auto"/>
        <w:ind w:firstLine="567"/>
        <w:jc w:val="both"/>
        <w:rPr>
          <w:sz w:val="30"/>
          <w:szCs w:val="30"/>
        </w:rPr>
      </w:pPr>
      <w:r w:rsidRPr="004F12C2">
        <w:rPr>
          <w:rFonts w:ascii="Palatino Linotype" w:hAnsi="Palatino Linotype"/>
          <w:sz w:val="30"/>
          <w:szCs w:val="30"/>
        </w:rPr>
        <w:t>In sede di conversione del decreto legge è stata estesa  la norma incri</w:t>
      </w:r>
      <w:r w:rsidRPr="004F12C2">
        <w:rPr>
          <w:rFonts w:ascii="Palatino Linotype" w:hAnsi="Palatino Linotype"/>
          <w:sz w:val="30"/>
          <w:szCs w:val="30"/>
        </w:rPr>
        <w:t xml:space="preserve">minatrice ai casi di incendio cagionato non solo ai boschi ma anche a «zone di interfaccia urbano-rurale» (nozione introdotta dal citato </w:t>
      </w:r>
      <w:proofErr w:type="spellStart"/>
      <w:r w:rsidRPr="004F12C2">
        <w:rPr>
          <w:rFonts w:ascii="Palatino Linotype" w:hAnsi="Palatino Linotype"/>
          <w:sz w:val="30"/>
          <w:szCs w:val="30"/>
        </w:rPr>
        <w:t>d.l.</w:t>
      </w:r>
      <w:proofErr w:type="spellEnd"/>
      <w:r w:rsidRPr="004F12C2">
        <w:rPr>
          <w:rFonts w:ascii="Palatino Linotype" w:hAnsi="Palatino Linotype"/>
          <w:sz w:val="30"/>
          <w:szCs w:val="30"/>
        </w:rPr>
        <w:t xml:space="preserve"> 120/2021), e dalla modifica dell’art. 423-ter c.p. (anch’esso aggiunto al codice dal </w:t>
      </w:r>
      <w:proofErr w:type="spellStart"/>
      <w:r w:rsidRPr="004F12C2">
        <w:rPr>
          <w:rFonts w:ascii="Palatino Linotype" w:hAnsi="Palatino Linotype"/>
          <w:sz w:val="30"/>
          <w:szCs w:val="30"/>
        </w:rPr>
        <w:t>d.l.</w:t>
      </w:r>
      <w:proofErr w:type="spellEnd"/>
      <w:r w:rsidRPr="004F12C2">
        <w:rPr>
          <w:rFonts w:ascii="Palatino Linotype" w:hAnsi="Palatino Linotype"/>
          <w:sz w:val="30"/>
          <w:szCs w:val="30"/>
        </w:rPr>
        <w:t xml:space="preserve"> 120/2021), con prevision</w:t>
      </w:r>
      <w:r w:rsidRPr="004F12C2">
        <w:rPr>
          <w:rFonts w:ascii="Palatino Linotype" w:hAnsi="Palatino Linotype"/>
          <w:sz w:val="30"/>
          <w:szCs w:val="30"/>
        </w:rPr>
        <w:t>e di ulteriori pene accessorie («</w:t>
      </w:r>
      <w:r w:rsidRPr="004F12C2">
        <w:rPr>
          <w:rFonts w:ascii="Palatino Linotype" w:hAnsi="Palatino Linotype"/>
          <w:i/>
          <w:iCs/>
          <w:sz w:val="30"/>
          <w:szCs w:val="30"/>
        </w:rPr>
        <w:t xml:space="preserve">l’interdizione dai pubblici uffici e l’incapacità di contrattare con la </w:t>
      </w:r>
      <w:r w:rsidRPr="004F12C2">
        <w:rPr>
          <w:rFonts w:ascii="Palatino Linotype" w:hAnsi="Palatino Linotype"/>
          <w:i/>
          <w:iCs/>
          <w:sz w:val="30"/>
          <w:szCs w:val="30"/>
        </w:rPr>
        <w:t xml:space="preserve">pubblica amministrazione, salvo che per ottenere prestazioni di </w:t>
      </w:r>
      <w:r w:rsidRPr="004F12C2">
        <w:rPr>
          <w:rFonts w:ascii="Palatino Linotype" w:hAnsi="Palatino Linotype"/>
          <w:i/>
          <w:iCs/>
          <w:sz w:val="30"/>
          <w:szCs w:val="30"/>
        </w:rPr>
        <w:lastRenderedPageBreak/>
        <w:t>un pubblico servizio, per la durata di cinque ann</w:t>
      </w:r>
      <w:r w:rsidRPr="004F12C2">
        <w:rPr>
          <w:rFonts w:ascii="Palatino Linotype" w:hAnsi="Palatino Linotype"/>
          <w:sz w:val="30"/>
          <w:szCs w:val="30"/>
        </w:rPr>
        <w:t>i») nell’ipotesi di condanna per incendio boschivo doloso.</w:t>
      </w:r>
    </w:p>
    <w:p w:rsidR="003B005C" w:rsidRDefault="00371435">
      <w:pPr>
        <w:pStyle w:val="Corpo"/>
        <w:spacing w:line="360" w:lineRule="auto"/>
        <w:ind w:firstLine="567"/>
        <w:jc w:val="both"/>
        <w:rPr>
          <w:sz w:val="30"/>
          <w:szCs w:val="30"/>
        </w:rPr>
      </w:pPr>
      <w:r w:rsidRPr="004F12C2">
        <w:rPr>
          <w:rFonts w:ascii="Palatino Linotype" w:hAnsi="Palatino Linotype"/>
          <w:b/>
          <w:bCs/>
          <w:sz w:val="30"/>
          <w:szCs w:val="30"/>
        </w:rPr>
        <w:t>La lotta alla criminalità incendiaria, proprio p</w:t>
      </w:r>
      <w:r w:rsidRPr="004F12C2">
        <w:rPr>
          <w:rFonts w:ascii="Palatino Linotype" w:hAnsi="Palatino Linotype"/>
          <w:b/>
          <w:bCs/>
          <w:sz w:val="30"/>
          <w:szCs w:val="30"/>
        </w:rPr>
        <w:t>erché colpisce la cittadinanza, l’ambiente e l’intero ecosistema, va condotta coinvolgendo tutte le componenti istituzionali dell’antincendio, le forze dell’ordine e l’intera popolazione. Siamo di fronte ad un fenomeno senza precedenti che impone l’adozion</w:t>
      </w:r>
      <w:r w:rsidRPr="004F12C2">
        <w:rPr>
          <w:rFonts w:ascii="Palatino Linotype" w:hAnsi="Palatino Linotype"/>
          <w:b/>
          <w:bCs/>
          <w:sz w:val="30"/>
          <w:szCs w:val="30"/>
        </w:rPr>
        <w:t xml:space="preserve">e di misure </w:t>
      </w:r>
      <w:proofErr w:type="gramStart"/>
      <w:r w:rsidRPr="004F12C2">
        <w:rPr>
          <w:rFonts w:ascii="Palatino Linotype" w:hAnsi="Palatino Linotype"/>
          <w:b/>
          <w:bCs/>
          <w:sz w:val="30"/>
          <w:szCs w:val="30"/>
        </w:rPr>
        <w:t>straordinarie  a</w:t>
      </w:r>
      <w:proofErr w:type="gramEnd"/>
      <w:r w:rsidRPr="004F12C2">
        <w:rPr>
          <w:rFonts w:ascii="Palatino Linotype" w:hAnsi="Palatino Linotype"/>
          <w:b/>
          <w:bCs/>
          <w:sz w:val="30"/>
          <w:szCs w:val="30"/>
        </w:rPr>
        <w:t xml:space="preserve"> livello nazionale e regionale.</w:t>
      </w:r>
    </w:p>
    <w:p w:rsidR="003B005C" w:rsidRDefault="003B005C">
      <w:pPr>
        <w:pStyle w:val="Corpo"/>
        <w:spacing w:line="360" w:lineRule="auto"/>
        <w:ind w:firstLine="567"/>
        <w:jc w:val="both"/>
        <w:rPr>
          <w:rFonts w:ascii="Palatino Linotype" w:hAnsi="Palatino Linotype"/>
          <w:sz w:val="30"/>
          <w:szCs w:val="30"/>
        </w:rPr>
      </w:pPr>
    </w:p>
    <w:p w:rsidR="003B005C" w:rsidRDefault="00371435">
      <w:pPr>
        <w:pStyle w:val="Corpo"/>
        <w:spacing w:line="360" w:lineRule="auto"/>
        <w:ind w:firstLine="567"/>
        <w:jc w:val="both"/>
        <w:rPr>
          <w:sz w:val="30"/>
          <w:szCs w:val="30"/>
        </w:rPr>
      </w:pPr>
      <w:r w:rsidRPr="004F12C2">
        <w:rPr>
          <w:rFonts w:ascii="Palatino Linotype" w:hAnsi="Palatino Linotype"/>
          <w:sz w:val="30"/>
          <w:szCs w:val="30"/>
        </w:rPr>
        <w:t>3. Quale conseguenza degli incendi, oltre alla dr</w:t>
      </w:r>
      <w:r w:rsidRPr="004F12C2">
        <w:rPr>
          <w:rFonts w:ascii="Palatino Linotype" w:hAnsi="Palatino Linotype"/>
          <w:sz w:val="30"/>
          <w:szCs w:val="30"/>
        </w:rPr>
        <w:t xml:space="preserve">ammatica perdita di vite umane e al grave danno </w:t>
      </w:r>
      <w:proofErr w:type="gramStart"/>
      <w:r w:rsidRPr="004F12C2">
        <w:rPr>
          <w:rFonts w:ascii="Palatino Linotype" w:hAnsi="Palatino Linotype"/>
          <w:sz w:val="30"/>
          <w:szCs w:val="30"/>
        </w:rPr>
        <w:t>all’ambiente,  perdono</w:t>
      </w:r>
      <w:proofErr w:type="gramEnd"/>
      <w:r w:rsidRPr="004F12C2">
        <w:rPr>
          <w:rFonts w:ascii="Palatino Linotype" w:hAnsi="Palatino Linotype"/>
          <w:sz w:val="30"/>
          <w:szCs w:val="30"/>
        </w:rPr>
        <w:t xml:space="preserve"> “valore commerciale” anche le aree private percorse dal fuoco, riconducibile ad un incendio. </w:t>
      </w:r>
    </w:p>
    <w:p w:rsidR="003B005C" w:rsidRDefault="00371435">
      <w:pPr>
        <w:pStyle w:val="Corpo"/>
        <w:spacing w:line="360" w:lineRule="auto"/>
        <w:ind w:firstLine="567"/>
        <w:jc w:val="both"/>
        <w:rPr>
          <w:sz w:val="30"/>
          <w:szCs w:val="30"/>
        </w:rPr>
      </w:pPr>
      <w:r w:rsidRPr="004F12C2">
        <w:rPr>
          <w:rFonts w:ascii="Palatino Linotype" w:hAnsi="Palatino Linotype"/>
          <w:sz w:val="30"/>
          <w:szCs w:val="30"/>
        </w:rPr>
        <w:t xml:space="preserve">Come noto, obbligo dei comuni è quello di redigere il </w:t>
      </w:r>
      <w:r w:rsidRPr="004F12C2">
        <w:rPr>
          <w:rFonts w:ascii="Palatino Linotype" w:hAnsi="Palatino Linotype"/>
          <w:b/>
          <w:bCs/>
          <w:sz w:val="30"/>
          <w:szCs w:val="30"/>
        </w:rPr>
        <w:t>C</w:t>
      </w:r>
      <w:r w:rsidRPr="004F12C2">
        <w:rPr>
          <w:rFonts w:ascii="Palatino Linotype" w:hAnsi="Palatino Linotype"/>
          <w:b/>
          <w:bCs/>
          <w:sz w:val="30"/>
          <w:szCs w:val="30"/>
        </w:rPr>
        <w:t>atasto Incendi</w:t>
      </w:r>
      <w:r w:rsidRPr="004F12C2">
        <w:rPr>
          <w:rFonts w:ascii="Palatino Linotype" w:hAnsi="Palatino Linotype"/>
          <w:sz w:val="30"/>
          <w:szCs w:val="30"/>
        </w:rPr>
        <w:t xml:space="preserve"> nonché provvedere al suo aggiornamento </w:t>
      </w:r>
      <w:proofErr w:type="gramStart"/>
      <w:r w:rsidRPr="004F12C2">
        <w:rPr>
          <w:rFonts w:ascii="Palatino Linotype" w:hAnsi="Palatino Linotype"/>
          <w:sz w:val="30"/>
          <w:szCs w:val="30"/>
        </w:rPr>
        <w:t>annuale,  per</w:t>
      </w:r>
      <w:proofErr w:type="gramEnd"/>
      <w:r w:rsidRPr="004F12C2">
        <w:rPr>
          <w:rFonts w:ascii="Palatino Linotype" w:hAnsi="Palatino Linotype"/>
          <w:sz w:val="30"/>
          <w:szCs w:val="30"/>
        </w:rPr>
        <w:t xml:space="preserve"> gli incendi verificatisi nell'annualità pr</w:t>
      </w:r>
      <w:r w:rsidRPr="004F12C2">
        <w:rPr>
          <w:rFonts w:ascii="Palatino Linotype" w:hAnsi="Palatino Linotype"/>
          <w:sz w:val="30"/>
          <w:szCs w:val="30"/>
        </w:rPr>
        <w:t xml:space="preserve">ecedente,  entro il 31 luglio di ogni anno. </w:t>
      </w:r>
    </w:p>
    <w:p w:rsidR="003B005C" w:rsidRDefault="00371435">
      <w:pPr>
        <w:pStyle w:val="Corpo"/>
        <w:spacing w:line="360" w:lineRule="auto"/>
        <w:ind w:firstLine="567"/>
        <w:jc w:val="both"/>
        <w:rPr>
          <w:sz w:val="30"/>
          <w:szCs w:val="30"/>
        </w:rPr>
      </w:pPr>
      <w:r w:rsidRPr="004F12C2">
        <w:rPr>
          <w:rFonts w:ascii="Palatino Linotype" w:hAnsi="Palatino Linotype"/>
          <w:sz w:val="30"/>
          <w:szCs w:val="30"/>
        </w:rPr>
        <w:t>E’ noto, parimenti, che il legislatore ha previsto una serie di p</w:t>
      </w:r>
      <w:r w:rsidRPr="004F12C2">
        <w:rPr>
          <w:rFonts w:ascii="Palatino Linotype" w:hAnsi="Palatino Linotype"/>
          <w:sz w:val="30"/>
          <w:szCs w:val="30"/>
        </w:rPr>
        <w:t xml:space="preserve">esanti preclusioni e per lunghi periodi, da dieci a quindici anni, per le zone boscate ed i pascoli i cui soprassuoli siano stati percorsi dal fuoco </w:t>
      </w:r>
      <w:proofErr w:type="gramStart"/>
      <w:r w:rsidRPr="004F12C2">
        <w:rPr>
          <w:rFonts w:ascii="Palatino Linotype" w:hAnsi="Palatino Linotype"/>
          <w:sz w:val="30"/>
          <w:szCs w:val="30"/>
        </w:rPr>
        <w:t>( inseriti</w:t>
      </w:r>
      <w:proofErr w:type="gramEnd"/>
      <w:r w:rsidRPr="004F12C2">
        <w:rPr>
          <w:rFonts w:ascii="Palatino Linotype" w:hAnsi="Palatino Linotype"/>
          <w:sz w:val="30"/>
          <w:szCs w:val="30"/>
        </w:rPr>
        <w:t xml:space="preserve"> nel catasto incendi).  </w:t>
      </w:r>
    </w:p>
    <w:p w:rsidR="003B005C" w:rsidRDefault="00371435">
      <w:pPr>
        <w:pStyle w:val="Corpo"/>
        <w:spacing w:line="360" w:lineRule="auto"/>
        <w:ind w:firstLine="567"/>
        <w:jc w:val="both"/>
        <w:rPr>
          <w:sz w:val="30"/>
          <w:szCs w:val="30"/>
        </w:rPr>
      </w:pPr>
      <w:r w:rsidRPr="004F12C2">
        <w:rPr>
          <w:rFonts w:ascii="Palatino Linotype" w:hAnsi="Palatino Linotype"/>
          <w:sz w:val="30"/>
          <w:szCs w:val="30"/>
        </w:rPr>
        <w:lastRenderedPageBreak/>
        <w:t xml:space="preserve">Il Governo regionale attribuisce al Catasto dei soprassuoli percorsi dal fuoco il ruolo di importante deterrente. Sono purtroppo ancora </w:t>
      </w:r>
      <w:proofErr w:type="gramStart"/>
      <w:r w:rsidRPr="004F12C2">
        <w:rPr>
          <w:rFonts w:ascii="Palatino Linotype" w:hAnsi="Palatino Linotype"/>
          <w:sz w:val="30"/>
          <w:szCs w:val="30"/>
        </w:rPr>
        <w:t>pochi  i</w:t>
      </w:r>
      <w:proofErr w:type="gramEnd"/>
      <w:r w:rsidRPr="004F12C2">
        <w:rPr>
          <w:rFonts w:ascii="Palatino Linotype" w:hAnsi="Palatino Linotype"/>
          <w:sz w:val="30"/>
          <w:szCs w:val="30"/>
        </w:rPr>
        <w:t xml:space="preserve"> Comuni che hanno ottemperato all’obbl</w:t>
      </w:r>
      <w:r w:rsidRPr="004F12C2">
        <w:rPr>
          <w:rFonts w:ascii="Palatino Linotype" w:hAnsi="Palatino Linotype"/>
          <w:sz w:val="30"/>
          <w:szCs w:val="30"/>
        </w:rPr>
        <w:t>igo. Per tale motivo, a seguito di segnalazione del Corpo Forestale, con Decreto dell’Assessore regionale alle Autonomie Locali e della Funzione Pubblica del 9 agosto 2023 si è tempestivamente provveduto al commissariamento di 147 comuni siciliani inadempi</w:t>
      </w:r>
      <w:r w:rsidRPr="004F12C2">
        <w:rPr>
          <w:rFonts w:ascii="Palatino Linotype" w:hAnsi="Palatino Linotype"/>
          <w:sz w:val="30"/>
          <w:szCs w:val="30"/>
        </w:rPr>
        <w:t>enti.</w:t>
      </w:r>
    </w:p>
    <w:p w:rsidR="003B005C" w:rsidRDefault="003B005C">
      <w:pPr>
        <w:pStyle w:val="Corpo"/>
        <w:spacing w:line="360" w:lineRule="auto"/>
        <w:ind w:firstLine="567"/>
        <w:jc w:val="both"/>
        <w:rPr>
          <w:rFonts w:ascii="Palatino Linotype" w:hAnsi="Palatino Linotype"/>
          <w:sz w:val="30"/>
          <w:szCs w:val="30"/>
        </w:rPr>
      </w:pPr>
    </w:p>
    <w:p w:rsidR="003B005C" w:rsidRDefault="00371435">
      <w:pPr>
        <w:pStyle w:val="Corpo"/>
        <w:spacing w:line="360" w:lineRule="auto"/>
        <w:ind w:firstLine="567"/>
        <w:jc w:val="both"/>
        <w:rPr>
          <w:sz w:val="30"/>
          <w:szCs w:val="30"/>
        </w:rPr>
      </w:pPr>
      <w:r w:rsidRPr="004F12C2">
        <w:rPr>
          <w:rFonts w:ascii="Palatino Linotype" w:hAnsi="Palatino Linotype"/>
          <w:sz w:val="30"/>
          <w:szCs w:val="30"/>
        </w:rPr>
        <w:t>4. A seguito dei gravi eventi incendiari del mese di luglio, effettuata una prima stima dei danni, la G</w:t>
      </w:r>
      <w:r w:rsidRPr="004F12C2">
        <w:rPr>
          <w:rFonts w:ascii="Palatino Linotype" w:hAnsi="Palatino Linotype"/>
          <w:sz w:val="30"/>
          <w:szCs w:val="30"/>
        </w:rPr>
        <w:t xml:space="preserve">iunta Regionale si è subito attivata deliberando </w:t>
      </w:r>
      <w:proofErr w:type="gramStart"/>
      <w:r w:rsidRPr="004F12C2">
        <w:rPr>
          <w:rFonts w:ascii="Palatino Linotype" w:hAnsi="Palatino Linotype"/>
          <w:sz w:val="30"/>
          <w:szCs w:val="30"/>
        </w:rPr>
        <w:t>( Deliberazioni</w:t>
      </w:r>
      <w:proofErr w:type="gramEnd"/>
      <w:r w:rsidRPr="004F12C2">
        <w:rPr>
          <w:rFonts w:ascii="Palatino Linotype" w:hAnsi="Palatino Linotype"/>
          <w:sz w:val="30"/>
          <w:szCs w:val="30"/>
        </w:rPr>
        <w:t xml:space="preserve"> n. 311 e 312 del 26 luglio 2023) la richiesta alla Presidenza del Consiglio dei Ministri della dichiarazione dello stato di emergenza per i ricordati eventi calamitosi che hanno interessato l</w:t>
      </w:r>
      <w:r w:rsidRPr="004F12C2">
        <w:rPr>
          <w:rFonts w:ascii="Palatino Linotype" w:hAnsi="Palatino Linotype"/>
          <w:sz w:val="30"/>
          <w:szCs w:val="30"/>
        </w:rPr>
        <w:t>a Regione Siciliana dal 23 luglio, nonché dichiarando lo stato di crisi e di emergenza regionale.</w:t>
      </w:r>
    </w:p>
    <w:p w:rsidR="003B005C" w:rsidRDefault="00371435">
      <w:pPr>
        <w:pStyle w:val="Corpo"/>
        <w:spacing w:line="360" w:lineRule="auto"/>
        <w:ind w:firstLine="567"/>
        <w:jc w:val="both"/>
        <w:rPr>
          <w:sz w:val="30"/>
          <w:szCs w:val="30"/>
        </w:rPr>
      </w:pPr>
      <w:r w:rsidRPr="004F12C2">
        <w:rPr>
          <w:rFonts w:ascii="Palatino Linotype" w:hAnsi="Palatino Linotype"/>
          <w:sz w:val="30"/>
          <w:szCs w:val="30"/>
        </w:rPr>
        <w:t xml:space="preserve">Il </w:t>
      </w:r>
      <w:r w:rsidRPr="004F12C2">
        <w:rPr>
          <w:rFonts w:ascii="Palatino Linotype" w:hAnsi="Palatino Linotype"/>
          <w:sz w:val="30"/>
          <w:szCs w:val="30"/>
        </w:rPr>
        <w:t>Dipartimento della Protezione Civile regionale, conseguentemente, ha avviato, in stretta collaborazione con il Dipartimento della Protezione Civile della Presidenza del Consiglio dei Ministri, la complessa formulazione degli atti necessari, nonché di quell</w:t>
      </w:r>
      <w:r w:rsidRPr="004F12C2">
        <w:rPr>
          <w:rFonts w:ascii="Palatino Linotype" w:hAnsi="Palatino Linotype"/>
          <w:sz w:val="30"/>
          <w:szCs w:val="30"/>
        </w:rPr>
        <w:t xml:space="preserve">i relativi all’estensione dello stato </w:t>
      </w:r>
      <w:r w:rsidRPr="004F12C2">
        <w:rPr>
          <w:rFonts w:ascii="Palatino Linotype" w:hAnsi="Palatino Linotype"/>
          <w:sz w:val="30"/>
          <w:szCs w:val="30"/>
        </w:rPr>
        <w:lastRenderedPageBreak/>
        <w:t>di emergenza per gli incendi verificatisi nel mese di settembre.</w:t>
      </w:r>
    </w:p>
    <w:p w:rsidR="003B005C" w:rsidRDefault="00371435">
      <w:pPr>
        <w:pStyle w:val="Corpo"/>
        <w:spacing w:line="360" w:lineRule="auto"/>
        <w:ind w:firstLine="567"/>
        <w:jc w:val="both"/>
        <w:rPr>
          <w:sz w:val="30"/>
          <w:szCs w:val="30"/>
        </w:rPr>
      </w:pPr>
      <w:r w:rsidRPr="004F12C2">
        <w:rPr>
          <w:rFonts w:ascii="Palatino Linotype" w:hAnsi="Palatino Linotype"/>
          <w:b/>
          <w:bCs/>
          <w:sz w:val="30"/>
          <w:szCs w:val="30"/>
        </w:rPr>
        <w:t>La pres</w:t>
      </w:r>
      <w:r w:rsidRPr="004F12C2">
        <w:rPr>
          <w:rFonts w:ascii="Palatino Linotype" w:hAnsi="Palatino Linotype"/>
          <w:b/>
          <w:bCs/>
          <w:sz w:val="30"/>
          <w:szCs w:val="30"/>
        </w:rPr>
        <w:t>sante attività di interlocuzioni che questo Esecutivo sta intrattenendo con il Dipartimento nazionale della Protezione Civile, è finalizzata ad ottenere la dichiarazione dello stato di emergenza nazionale con i conseguenti ristori economici per i danni sub</w:t>
      </w:r>
      <w:r w:rsidRPr="004F12C2">
        <w:rPr>
          <w:rFonts w:ascii="Palatino Linotype" w:hAnsi="Palatino Linotype"/>
          <w:b/>
          <w:bCs/>
          <w:sz w:val="30"/>
          <w:szCs w:val="30"/>
        </w:rPr>
        <w:t>iti.</w:t>
      </w:r>
    </w:p>
    <w:p w:rsidR="003B005C" w:rsidRDefault="003B005C">
      <w:pPr>
        <w:pStyle w:val="Corpo"/>
        <w:spacing w:line="360" w:lineRule="auto"/>
        <w:ind w:firstLine="567"/>
        <w:jc w:val="both"/>
        <w:rPr>
          <w:rFonts w:ascii="Palatino Linotype" w:hAnsi="Palatino Linotype"/>
          <w:sz w:val="30"/>
          <w:szCs w:val="30"/>
        </w:rPr>
      </w:pPr>
    </w:p>
    <w:p w:rsidR="003B005C" w:rsidRDefault="00371435">
      <w:pPr>
        <w:pStyle w:val="Corpo"/>
        <w:spacing w:line="360" w:lineRule="auto"/>
        <w:ind w:firstLine="567"/>
        <w:jc w:val="both"/>
        <w:rPr>
          <w:sz w:val="30"/>
          <w:szCs w:val="30"/>
        </w:rPr>
      </w:pPr>
      <w:r w:rsidRPr="004F12C2">
        <w:rPr>
          <w:rFonts w:ascii="Palatino Linotype" w:hAnsi="Palatino Linotype"/>
          <w:sz w:val="30"/>
          <w:szCs w:val="30"/>
        </w:rPr>
        <w:t>5. Le strutture regionali preposte alle attività di prevenzione e repressione degli incendi hanno attiva</w:t>
      </w:r>
      <w:r w:rsidRPr="004F12C2">
        <w:rPr>
          <w:rFonts w:ascii="Palatino Linotype" w:hAnsi="Palatino Linotype"/>
          <w:sz w:val="30"/>
          <w:szCs w:val="30"/>
        </w:rPr>
        <w:t xml:space="preserve">to tutto quanto previsto nella pianificazione di settore ossia </w:t>
      </w:r>
      <w:proofErr w:type="gramStart"/>
      <w:r w:rsidRPr="004F12C2">
        <w:rPr>
          <w:rFonts w:ascii="Palatino Linotype" w:hAnsi="Palatino Linotype"/>
          <w:sz w:val="30"/>
          <w:szCs w:val="30"/>
        </w:rPr>
        <w:t xml:space="preserve">nel  </w:t>
      </w:r>
      <w:r w:rsidRPr="004F12C2">
        <w:rPr>
          <w:rFonts w:ascii="Palatino Linotype" w:eastAsia="NSimSun" w:hAnsi="Palatino Linotype" w:cs="Lucida Sans"/>
          <w:kern w:val="2"/>
          <w:sz w:val="30"/>
          <w:szCs w:val="30"/>
        </w:rPr>
        <w:t>“</w:t>
      </w:r>
      <w:proofErr w:type="gramEnd"/>
      <w:r w:rsidRPr="004F12C2">
        <w:rPr>
          <w:rFonts w:ascii="Palatino Linotype" w:eastAsia="NSimSun" w:hAnsi="Palatino Linotype" w:cs="Lucida Sans"/>
          <w:i/>
          <w:iCs/>
          <w:kern w:val="2"/>
          <w:sz w:val="30"/>
          <w:szCs w:val="30"/>
        </w:rPr>
        <w:t>Piano Regionale per la Programmazione delle Attività di Previsione, Prevenzione e Lotta attiva contro gli Incendi Boschivi</w:t>
      </w:r>
      <w:r w:rsidRPr="004F12C2">
        <w:rPr>
          <w:rFonts w:ascii="Palatino Linotype" w:eastAsia="NSimSun" w:hAnsi="Palatino Linotype" w:cs="Lucida Sans"/>
          <w:kern w:val="2"/>
          <w:sz w:val="30"/>
          <w:szCs w:val="30"/>
        </w:rPr>
        <w:t>” redatto dal Comando del Corpo Forestale.</w:t>
      </w:r>
    </w:p>
    <w:p w:rsidR="003B005C" w:rsidRDefault="00371435">
      <w:pPr>
        <w:spacing w:line="360" w:lineRule="auto"/>
        <w:ind w:firstLine="567"/>
        <w:jc w:val="both"/>
        <w:rPr>
          <w:sz w:val="30"/>
          <w:szCs w:val="30"/>
        </w:rPr>
      </w:pPr>
      <w:r w:rsidRPr="004F12C2">
        <w:rPr>
          <w:rFonts w:ascii="Palatino Linotype" w:hAnsi="Palatino Linotype" w:cs="Arial Unicode MS"/>
          <w:color w:val="000000"/>
          <w:sz w:val="30"/>
          <w:szCs w:val="30"/>
          <w:lang w:val="it-IT" w:eastAsia="zh-CN" w:bidi="hi-IN"/>
        </w:rPr>
        <w:t xml:space="preserve">L’avvio della campagna di prevenzione incendi, con la ripulitura dei viali parafuoco dei boschi demaniali, ha avuto inizio a partire dal mese di maggio, attraverso l’impiego della manodopera forestale e di </w:t>
      </w:r>
      <w:r w:rsidRPr="004F12C2">
        <w:rPr>
          <w:rFonts w:ascii="Palatino Linotype" w:hAnsi="Palatino Linotype" w:cs="Arial Unicode MS"/>
          <w:color w:val="000000"/>
          <w:sz w:val="30"/>
          <w:szCs w:val="30"/>
          <w:lang w:val="it-IT" w:eastAsia="zh-CN" w:bidi="hi-IN"/>
        </w:rPr>
        <w:t xml:space="preserve">mezzi meccanici.  L’attività, regolarmente avviata, è </w:t>
      </w:r>
      <w:proofErr w:type="gramStart"/>
      <w:r w:rsidRPr="004F12C2">
        <w:rPr>
          <w:rFonts w:ascii="Palatino Linotype" w:hAnsi="Palatino Linotype" w:cs="Arial Unicode MS"/>
          <w:color w:val="000000"/>
          <w:sz w:val="30"/>
          <w:szCs w:val="30"/>
          <w:lang w:val="it-IT" w:eastAsia="zh-CN" w:bidi="hi-IN"/>
        </w:rPr>
        <w:t>stata  purtroppo</w:t>
      </w:r>
      <w:proofErr w:type="gramEnd"/>
      <w:r w:rsidRPr="004F12C2">
        <w:rPr>
          <w:rFonts w:ascii="Palatino Linotype" w:hAnsi="Palatino Linotype" w:cs="Arial Unicode MS"/>
          <w:color w:val="000000"/>
          <w:sz w:val="30"/>
          <w:szCs w:val="30"/>
          <w:lang w:val="it-IT" w:eastAsia="zh-CN" w:bidi="hi-IN"/>
        </w:rPr>
        <w:t xml:space="preserve"> rallentata da condizioni metereologiche straordinarie, come ricordato in precedenza.</w:t>
      </w:r>
    </w:p>
    <w:p w:rsidR="003B005C" w:rsidRDefault="00371435">
      <w:pPr>
        <w:spacing w:line="360" w:lineRule="auto"/>
        <w:ind w:firstLine="567"/>
        <w:jc w:val="both"/>
        <w:rPr>
          <w:sz w:val="30"/>
          <w:szCs w:val="30"/>
        </w:rPr>
      </w:pPr>
      <w:r w:rsidRPr="004F12C2">
        <w:rPr>
          <w:rFonts w:ascii="Palatino Linotype" w:hAnsi="Palatino Linotype" w:cs="Arial Unicode MS"/>
          <w:color w:val="000000"/>
          <w:sz w:val="30"/>
          <w:szCs w:val="30"/>
          <w:lang w:val="it-IT" w:eastAsia="zh-CN" w:bidi="hi-IN"/>
        </w:rPr>
        <w:lastRenderedPageBreak/>
        <w:t xml:space="preserve"> </w:t>
      </w:r>
      <w:proofErr w:type="gramStart"/>
      <w:r w:rsidRPr="004F12C2">
        <w:rPr>
          <w:rFonts w:ascii="Palatino Linotype" w:hAnsi="Palatino Linotype" w:cs="Arial Unicode MS"/>
          <w:color w:val="000000"/>
          <w:sz w:val="30"/>
          <w:szCs w:val="30"/>
          <w:lang w:val="it-IT" w:eastAsia="zh-CN" w:bidi="hi-IN"/>
        </w:rPr>
        <w:t>I parafuoco</w:t>
      </w:r>
      <w:proofErr w:type="gramEnd"/>
      <w:r w:rsidRPr="004F12C2">
        <w:rPr>
          <w:rFonts w:ascii="Palatino Linotype" w:hAnsi="Palatino Linotype" w:cs="Arial Unicode MS"/>
          <w:color w:val="000000"/>
          <w:sz w:val="30"/>
          <w:szCs w:val="30"/>
          <w:lang w:val="it-IT" w:eastAsia="zh-CN" w:bidi="hi-IN"/>
        </w:rPr>
        <w:t xml:space="preserve"> sono stati completati regolarmente secondo i progetti redatti con le dotazioni finanziarie ad essi destinate.</w:t>
      </w:r>
    </w:p>
    <w:p w:rsidR="003B005C" w:rsidRDefault="00371435">
      <w:pPr>
        <w:spacing w:line="360" w:lineRule="auto"/>
        <w:ind w:firstLine="567"/>
        <w:jc w:val="both"/>
        <w:rPr>
          <w:sz w:val="30"/>
          <w:szCs w:val="30"/>
        </w:rPr>
      </w:pPr>
      <w:r w:rsidRPr="004F12C2">
        <w:rPr>
          <w:rFonts w:ascii="Palatino Linotype" w:hAnsi="Palatino Linotype" w:cs="Arial Unicode MS"/>
          <w:color w:val="000000"/>
          <w:sz w:val="30"/>
          <w:szCs w:val="30"/>
          <w:lang w:val="it-IT" w:eastAsia="zh-CN" w:bidi="hi-IN"/>
        </w:rPr>
        <w:t>Il Dipartimento dello Sviluppo Rurale ha realizzato, in attuazione di Accordi già stipulati con le risorse assegnate, interventi di prevenzione incendi nelle principali aree archeologiche dell’Isol</w:t>
      </w:r>
      <w:r w:rsidRPr="004F12C2">
        <w:rPr>
          <w:rFonts w:ascii="Palatino Linotype" w:hAnsi="Palatino Linotype" w:cs="Arial Unicode MS"/>
          <w:color w:val="000000"/>
          <w:sz w:val="30"/>
          <w:szCs w:val="30"/>
          <w:lang w:val="it-IT" w:eastAsia="zh-CN" w:bidi="hi-IN"/>
        </w:rPr>
        <w:t>a e in aree pubbliche a verde che i Comuni del Parco delle Madonie hanno individuato come “aree sensibili”.</w:t>
      </w:r>
    </w:p>
    <w:p w:rsidR="003B005C" w:rsidRDefault="00371435">
      <w:pPr>
        <w:spacing w:after="80" w:line="360" w:lineRule="auto"/>
        <w:ind w:firstLine="567"/>
        <w:jc w:val="both"/>
        <w:rPr>
          <w:sz w:val="30"/>
          <w:szCs w:val="30"/>
        </w:rPr>
      </w:pPr>
      <w:r w:rsidRPr="004F12C2">
        <w:rPr>
          <w:rFonts w:ascii="Palatino Linotype" w:hAnsi="Palatino Linotype" w:cs="Arial Unicode MS"/>
          <w:color w:val="000000"/>
          <w:sz w:val="30"/>
          <w:szCs w:val="30"/>
          <w:lang w:val="it-IT" w:eastAsia="zh-CN" w:bidi="hi-IN"/>
        </w:rPr>
        <w:t>Il</w:t>
      </w:r>
      <w:r w:rsidRPr="004F12C2">
        <w:rPr>
          <w:rFonts w:ascii="Palatino Linotype" w:hAnsi="Palatino Linotype" w:cs="Arial Unicode MS"/>
          <w:color w:val="000000"/>
          <w:sz w:val="30"/>
          <w:szCs w:val="30"/>
          <w:lang w:val="it-IT" w:eastAsia="zh-CN" w:bidi="hi-IN"/>
        </w:rPr>
        <w:t xml:space="preserve"> </w:t>
      </w:r>
      <w:r w:rsidRPr="004F12C2">
        <w:rPr>
          <w:rFonts w:ascii="Palatino Linotype" w:hAnsi="Palatino Linotype" w:cs="Arial Unicode MS"/>
          <w:b/>
          <w:bCs/>
          <w:color w:val="000000"/>
          <w:sz w:val="30"/>
          <w:szCs w:val="30"/>
          <w:lang w:val="it-IT" w:eastAsia="zh-CN" w:bidi="hi-IN"/>
        </w:rPr>
        <w:t>Corpo Forestale Regionale</w:t>
      </w:r>
      <w:r w:rsidRPr="004F12C2">
        <w:rPr>
          <w:rFonts w:ascii="Palatino Linotype" w:hAnsi="Palatino Linotype" w:cs="Arial Unicode MS"/>
          <w:color w:val="000000"/>
          <w:sz w:val="30"/>
          <w:szCs w:val="30"/>
          <w:lang w:val="it-IT" w:eastAsia="zh-CN" w:bidi="hi-IN"/>
        </w:rPr>
        <w:t xml:space="preserve"> ha dispiegato la totalità delle forze disponibili nelle attività di avvistamento, di presidio, di pattugliamento e di lotta attiva e bonifica (circa </w:t>
      </w:r>
      <w:r w:rsidRPr="004F12C2">
        <w:rPr>
          <w:rFonts w:ascii="Palatino Linotype" w:hAnsi="Palatino Linotype" w:cs="Arial Unicode MS"/>
          <w:b/>
          <w:bCs/>
          <w:color w:val="000000"/>
          <w:sz w:val="30"/>
          <w:szCs w:val="30"/>
          <w:lang w:val="it-IT" w:eastAsia="zh-CN" w:bidi="hi-IN"/>
        </w:rPr>
        <w:t>448 unità di personale e 4832 operai, suddivisi in circa 200 squadre</w:t>
      </w:r>
      <w:r w:rsidRPr="004F12C2">
        <w:rPr>
          <w:rFonts w:ascii="Palatino Linotype" w:hAnsi="Palatino Linotype" w:cs="Arial Unicode MS"/>
          <w:color w:val="000000"/>
          <w:sz w:val="30"/>
          <w:szCs w:val="30"/>
          <w:lang w:val="it-IT" w:eastAsia="zh-CN" w:bidi="hi-IN"/>
        </w:rPr>
        <w:t xml:space="preserve">). A queste donne </w:t>
      </w:r>
      <w:proofErr w:type="gramStart"/>
      <w:r w:rsidRPr="004F12C2">
        <w:rPr>
          <w:rFonts w:ascii="Palatino Linotype" w:hAnsi="Palatino Linotype" w:cs="Arial Unicode MS"/>
          <w:color w:val="000000"/>
          <w:sz w:val="30"/>
          <w:szCs w:val="30"/>
          <w:lang w:val="it-IT" w:eastAsia="zh-CN" w:bidi="hi-IN"/>
        </w:rPr>
        <w:t>ed</w:t>
      </w:r>
      <w:proofErr w:type="gramEnd"/>
      <w:r w:rsidRPr="004F12C2">
        <w:rPr>
          <w:rFonts w:ascii="Palatino Linotype" w:hAnsi="Palatino Linotype" w:cs="Arial Unicode MS"/>
          <w:color w:val="000000"/>
          <w:sz w:val="30"/>
          <w:szCs w:val="30"/>
          <w:lang w:val="it-IT" w:eastAsia="zh-CN" w:bidi="hi-IN"/>
        </w:rPr>
        <w:t xml:space="preserve"> uomini deve andare il nostro plauso per l’impegno mostrato anche a rischio della incolumità personale, per la salvaguardia della vita, delle case dei cittadini e del patrimoni</w:t>
      </w:r>
      <w:r w:rsidRPr="004F12C2">
        <w:rPr>
          <w:rFonts w:ascii="Palatino Linotype" w:hAnsi="Palatino Linotype" w:cs="Arial Unicode MS"/>
          <w:color w:val="000000"/>
          <w:sz w:val="30"/>
          <w:szCs w:val="30"/>
          <w:lang w:val="it-IT" w:eastAsia="zh-CN" w:bidi="hi-IN"/>
        </w:rPr>
        <w:t xml:space="preserve">o naturale e boschivo dei siciliani. Il </w:t>
      </w:r>
      <w:proofErr w:type="gramStart"/>
      <w:r w:rsidRPr="004F12C2">
        <w:rPr>
          <w:rFonts w:ascii="Palatino Linotype" w:hAnsi="Palatino Linotype" w:cs="Arial Unicode MS"/>
          <w:color w:val="000000"/>
          <w:sz w:val="30"/>
          <w:szCs w:val="30"/>
          <w:lang w:val="it-IT" w:eastAsia="zh-CN" w:bidi="hi-IN"/>
        </w:rPr>
        <w:t>Corpo  ha</w:t>
      </w:r>
      <w:proofErr w:type="gramEnd"/>
      <w:r w:rsidRPr="004F12C2">
        <w:rPr>
          <w:rFonts w:ascii="Palatino Linotype" w:hAnsi="Palatino Linotype" w:cs="Arial Unicode MS"/>
          <w:color w:val="000000"/>
          <w:sz w:val="30"/>
          <w:szCs w:val="30"/>
          <w:lang w:val="it-IT" w:eastAsia="zh-CN" w:bidi="hi-IN"/>
        </w:rPr>
        <w:t xml:space="preserve">, altresì, schierato  complessivamente </w:t>
      </w:r>
      <w:r w:rsidRPr="004F12C2">
        <w:rPr>
          <w:rFonts w:ascii="Palatino Linotype" w:hAnsi="Palatino Linotype" w:cs="Arial Unicode MS"/>
          <w:b/>
          <w:bCs/>
          <w:color w:val="000000"/>
          <w:sz w:val="30"/>
          <w:szCs w:val="30"/>
          <w:lang w:val="it-IT" w:eastAsia="zh-CN" w:bidi="hi-IN"/>
        </w:rPr>
        <w:t xml:space="preserve">10 elicotteri </w:t>
      </w:r>
      <w:r w:rsidRPr="004F12C2">
        <w:rPr>
          <w:rFonts w:ascii="Palatino Linotype" w:hAnsi="Palatino Linotype" w:cs="Arial Unicode MS"/>
          <w:color w:val="000000"/>
          <w:sz w:val="30"/>
          <w:szCs w:val="30"/>
          <w:lang w:val="it-IT" w:eastAsia="zh-CN" w:bidi="hi-IN"/>
        </w:rPr>
        <w:t>( dei quali - 1 in servizio tutto l’anno - n. 9  per quattro mesi nel periodo compreso tra maggio e novembre); ha impi</w:t>
      </w:r>
      <w:r w:rsidRPr="004F12C2">
        <w:rPr>
          <w:rFonts w:ascii="Palatino Linotype" w:hAnsi="Palatino Linotype" w:cs="Arial Unicode MS"/>
          <w:color w:val="000000"/>
          <w:sz w:val="30"/>
          <w:szCs w:val="30"/>
          <w:lang w:val="it-IT" w:eastAsia="zh-CN" w:bidi="hi-IN"/>
        </w:rPr>
        <w:t>egato l’intero parco automezzi disponibile, compresi i mezzi forniti dalla Protezione Civile, ed ha utilizzato 95 droni per attività di monitoraggio e controllo.</w:t>
      </w:r>
    </w:p>
    <w:p w:rsidR="003B005C" w:rsidRDefault="00371435">
      <w:pPr>
        <w:suppressAutoHyphens/>
        <w:overflowPunct w:val="0"/>
        <w:spacing w:line="360" w:lineRule="auto"/>
        <w:ind w:firstLine="567"/>
        <w:jc w:val="both"/>
        <w:rPr>
          <w:sz w:val="30"/>
          <w:szCs w:val="30"/>
        </w:rPr>
      </w:pPr>
      <w:r w:rsidRPr="004F12C2">
        <w:rPr>
          <w:rFonts w:ascii="Palatino Linotype" w:hAnsi="Palatino Linotype" w:cs="Arial Unicode MS"/>
          <w:color w:val="000000"/>
          <w:sz w:val="30"/>
          <w:szCs w:val="30"/>
          <w:lang w:val="it-IT" w:eastAsia="zh-CN" w:bidi="hi-IN"/>
        </w:rPr>
        <w:lastRenderedPageBreak/>
        <w:t xml:space="preserve">Il Governo regionale si è altresì, prontamente attivato per la sottoscrizione tra il Ministero dell’Interno, il Dipartimento dei Vigili Del Fuoco e la stessa Regione di un accordo di programma 2023-2025, </w:t>
      </w:r>
      <w:r w:rsidRPr="004F12C2">
        <w:rPr>
          <w:rFonts w:ascii="Palatino Linotype" w:hAnsi="Palatino Linotype" w:cs="Arial Unicode MS"/>
          <w:color w:val="000000"/>
          <w:sz w:val="30"/>
          <w:szCs w:val="30"/>
          <w:lang w:val="it-IT" w:eastAsia="zh-CN" w:bidi="hi-IN"/>
        </w:rPr>
        <w:t>per la “</w:t>
      </w:r>
      <w:r w:rsidRPr="004F12C2">
        <w:rPr>
          <w:rFonts w:ascii="Palatino Linotype" w:hAnsi="Palatino Linotype" w:cs="Arial Unicode MS"/>
          <w:i/>
          <w:iCs/>
          <w:color w:val="000000"/>
          <w:sz w:val="30"/>
          <w:szCs w:val="30"/>
          <w:lang w:val="it-IT" w:eastAsia="zh-CN" w:bidi="hi-IN"/>
        </w:rPr>
        <w:t>collaborazione in materia di protezione civile ed il concorso alla lotta attiva contro gli incendi bos</w:t>
      </w:r>
      <w:r w:rsidRPr="004F12C2">
        <w:rPr>
          <w:rFonts w:ascii="Palatino Linotype" w:hAnsi="Palatino Linotype" w:cs="Arial Unicode MS"/>
          <w:i/>
          <w:iCs/>
          <w:color w:val="000000"/>
          <w:sz w:val="30"/>
          <w:szCs w:val="30"/>
          <w:lang w:val="it-IT" w:eastAsia="zh-CN" w:bidi="hi-IN"/>
        </w:rPr>
        <w:t>chivi</w:t>
      </w:r>
      <w:r w:rsidRPr="004F12C2">
        <w:rPr>
          <w:rFonts w:ascii="Palatino Linotype" w:hAnsi="Palatino Linotype" w:cs="Arial Unicode MS"/>
          <w:color w:val="000000"/>
          <w:sz w:val="30"/>
          <w:szCs w:val="30"/>
          <w:lang w:val="it-IT" w:eastAsia="zh-CN" w:bidi="hi-IN"/>
        </w:rPr>
        <w:t>”, ed il relativo “</w:t>
      </w:r>
      <w:r w:rsidRPr="004F12C2">
        <w:rPr>
          <w:rFonts w:ascii="Palatino Linotype" w:hAnsi="Palatino Linotype" w:cs="Arial Unicode MS"/>
          <w:i/>
          <w:iCs/>
          <w:color w:val="000000"/>
          <w:sz w:val="30"/>
          <w:szCs w:val="30"/>
          <w:lang w:val="it-IT" w:eastAsia="zh-CN" w:bidi="hi-IN"/>
        </w:rPr>
        <w:t xml:space="preserve">Programma Operativo Annuale 2023 in materia di concorso delle strutture del Corpo Nazionale dei Vigili del Fuoco della Sicilia alla lotta attiva contro gli incendi boschivi sul territorio della </w:t>
      </w:r>
      <w:r w:rsidRPr="004F12C2">
        <w:rPr>
          <w:rFonts w:ascii="Palatino Linotype" w:hAnsi="Palatino Linotype" w:cs="Arial Unicode MS"/>
          <w:i/>
          <w:iCs/>
          <w:color w:val="000000"/>
          <w:sz w:val="30"/>
          <w:szCs w:val="30"/>
          <w:lang w:val="it-IT" w:eastAsia="zh-CN" w:bidi="hi-IN"/>
        </w:rPr>
        <w:t>Regione Siciliana</w:t>
      </w:r>
      <w:r w:rsidRPr="004F12C2">
        <w:rPr>
          <w:rFonts w:ascii="Palatino Linotype" w:hAnsi="Palatino Linotype" w:cs="Arial Unicode MS"/>
          <w:color w:val="000000"/>
          <w:sz w:val="30"/>
          <w:szCs w:val="30"/>
          <w:lang w:val="it-IT" w:eastAsia="zh-CN" w:bidi="hi-IN"/>
        </w:rPr>
        <w:t xml:space="preserve">“. </w:t>
      </w:r>
      <w:r w:rsidRPr="004F12C2">
        <w:rPr>
          <w:rFonts w:ascii="Palatino Linotype" w:hAnsi="Palatino Linotype" w:cs="Arial Unicode MS"/>
          <w:b/>
          <w:bCs/>
          <w:color w:val="000000"/>
          <w:sz w:val="30"/>
          <w:szCs w:val="30"/>
          <w:lang w:val="it-IT" w:eastAsia="zh-CN" w:bidi="hi-IN"/>
        </w:rPr>
        <w:t xml:space="preserve">Obiettivo prioritario di questo </w:t>
      </w:r>
      <w:proofErr w:type="gramStart"/>
      <w:r w:rsidRPr="004F12C2">
        <w:rPr>
          <w:rFonts w:ascii="Palatino Linotype" w:hAnsi="Palatino Linotype" w:cs="Arial Unicode MS"/>
          <w:b/>
          <w:bCs/>
          <w:color w:val="000000"/>
          <w:sz w:val="30"/>
          <w:szCs w:val="30"/>
          <w:lang w:val="it-IT" w:eastAsia="zh-CN" w:bidi="hi-IN"/>
        </w:rPr>
        <w:t>accordo  è</w:t>
      </w:r>
      <w:proofErr w:type="gramEnd"/>
      <w:r w:rsidRPr="004F12C2">
        <w:rPr>
          <w:rFonts w:ascii="Palatino Linotype" w:hAnsi="Palatino Linotype" w:cs="Arial Unicode MS"/>
          <w:b/>
          <w:bCs/>
          <w:color w:val="000000"/>
          <w:sz w:val="30"/>
          <w:szCs w:val="30"/>
          <w:lang w:val="it-IT" w:eastAsia="zh-CN" w:bidi="hi-IN"/>
        </w:rPr>
        <w:t xml:space="preserve"> il potenziamento della Sala Operativa Unificata Permanente (SOUP) della Regione</w:t>
      </w:r>
      <w:r w:rsidRPr="004F12C2">
        <w:rPr>
          <w:rFonts w:ascii="Palatino Linotype" w:hAnsi="Palatino Linotype" w:cs="Arial Unicode MS"/>
          <w:color w:val="000000"/>
          <w:sz w:val="30"/>
          <w:szCs w:val="30"/>
          <w:lang w:val="it-IT" w:eastAsia="zh-CN" w:bidi="hi-IN"/>
        </w:rPr>
        <w:t xml:space="preserve"> </w:t>
      </w:r>
      <w:r w:rsidRPr="004F12C2">
        <w:rPr>
          <w:rFonts w:ascii="Palatino Linotype" w:hAnsi="Palatino Linotype" w:cs="Arial Unicode MS"/>
          <w:b/>
          <w:bCs/>
          <w:color w:val="000000"/>
          <w:sz w:val="30"/>
          <w:szCs w:val="30"/>
          <w:lang w:val="it-IT" w:eastAsia="zh-CN" w:bidi="hi-IN"/>
        </w:rPr>
        <w:t>Siciliana mediante la partecipazione alle</w:t>
      </w:r>
      <w:r w:rsidRPr="004F12C2">
        <w:rPr>
          <w:rFonts w:ascii="Palatino Linotype" w:hAnsi="Palatino Linotype" w:cs="Arial Unicode MS"/>
          <w:b/>
          <w:bCs/>
          <w:color w:val="000000"/>
          <w:sz w:val="30"/>
          <w:szCs w:val="30"/>
          <w:lang w:val="it-IT" w:eastAsia="zh-CN" w:bidi="hi-IN"/>
        </w:rPr>
        <w:t xml:space="preserve"> attività  di personale dei Vigili del Fuoco, nonché il rafforzamento del presidio di risorse umane ed automezzi di detto Corpo</w:t>
      </w:r>
      <w:r w:rsidRPr="004F12C2">
        <w:rPr>
          <w:rFonts w:ascii="Palatino Linotype" w:hAnsi="Palatino Linotype" w:cs="Arial Unicode MS"/>
          <w:color w:val="000000"/>
          <w:sz w:val="30"/>
          <w:szCs w:val="30"/>
          <w:lang w:val="it-IT" w:eastAsia="zh-CN" w:bidi="hi-IN"/>
        </w:rPr>
        <w:t>.</w:t>
      </w:r>
    </w:p>
    <w:p w:rsidR="003B005C" w:rsidRDefault="00371435">
      <w:pPr>
        <w:suppressAutoHyphens/>
        <w:overflowPunct w:val="0"/>
        <w:spacing w:line="360" w:lineRule="auto"/>
        <w:ind w:firstLine="567"/>
        <w:jc w:val="both"/>
        <w:rPr>
          <w:sz w:val="30"/>
          <w:szCs w:val="30"/>
        </w:rPr>
      </w:pPr>
      <w:r w:rsidRPr="004F12C2">
        <w:rPr>
          <w:rFonts w:ascii="Palatino Linotype" w:hAnsi="Palatino Linotype" w:cs="Arial Unicode MS"/>
          <w:color w:val="000000"/>
          <w:sz w:val="30"/>
          <w:szCs w:val="30"/>
          <w:lang w:val="it-IT" w:eastAsia="zh-CN" w:bidi="hi-IN"/>
        </w:rPr>
        <w:t xml:space="preserve"> Il Dipartimento regionale di Protezione Civile è intervenuto con propri mezzi e personale,</w:t>
      </w:r>
      <w:r w:rsidRPr="004F12C2">
        <w:rPr>
          <w:rFonts w:ascii="Palatino Linotype" w:hAnsi="Palatino Linotype" w:cs="Arial Unicode MS"/>
          <w:color w:val="000000"/>
          <w:sz w:val="30"/>
          <w:szCs w:val="30"/>
          <w:lang w:val="it-IT" w:eastAsia="zh-CN" w:bidi="hi-IN"/>
        </w:rPr>
        <w:t xml:space="preserve"> nonché attraverso il coordinamento di numerose squadre di volontari (circa 800), ai quali deve andare il mio e nostro apprezzamento per l’abnegazione ed il coraggio dimostrato in situazioni estreme, in alcuni casi mettendo a repentaglio la propria incolum</w:t>
      </w:r>
      <w:r w:rsidRPr="004F12C2">
        <w:rPr>
          <w:rFonts w:ascii="Palatino Linotype" w:hAnsi="Palatino Linotype" w:cs="Arial Unicode MS"/>
          <w:color w:val="000000"/>
          <w:sz w:val="30"/>
          <w:szCs w:val="30"/>
          <w:lang w:val="it-IT" w:eastAsia="zh-CN" w:bidi="hi-IN"/>
        </w:rPr>
        <w:t xml:space="preserve">ità personale. </w:t>
      </w:r>
    </w:p>
    <w:p w:rsidR="003B005C" w:rsidRPr="004F12C2" w:rsidRDefault="003B005C">
      <w:pPr>
        <w:suppressAutoHyphens/>
        <w:spacing w:line="360" w:lineRule="auto"/>
        <w:ind w:firstLine="567"/>
        <w:jc w:val="both"/>
        <w:rPr>
          <w:rFonts w:ascii="Palatino Linotype" w:hAnsi="Palatino Linotype" w:cs="Arial Unicode MS"/>
          <w:b/>
          <w:bCs/>
          <w:color w:val="000000"/>
          <w:sz w:val="30"/>
          <w:szCs w:val="30"/>
          <w:lang w:val="it-IT" w:eastAsia="zh-CN" w:bidi="hi-IN"/>
        </w:rPr>
      </w:pPr>
    </w:p>
    <w:p w:rsidR="003B005C" w:rsidRDefault="00371435">
      <w:pPr>
        <w:suppressAutoHyphens/>
        <w:spacing w:line="360" w:lineRule="auto"/>
        <w:ind w:firstLine="567"/>
        <w:jc w:val="both"/>
      </w:pPr>
      <w:r w:rsidRPr="004F12C2">
        <w:rPr>
          <w:rFonts w:ascii="Palatino Linotype" w:hAnsi="Palatino Linotype" w:cs="Arial Unicode MS"/>
          <w:b/>
          <w:bCs/>
          <w:color w:val="000000"/>
          <w:sz w:val="30"/>
          <w:szCs w:val="30"/>
          <w:lang w:val="it-IT" w:eastAsia="zh-CN" w:bidi="hi-IN"/>
        </w:rPr>
        <w:lastRenderedPageBreak/>
        <w:t xml:space="preserve">6. </w:t>
      </w:r>
      <w:r w:rsidRPr="004F12C2">
        <w:rPr>
          <w:rFonts w:ascii="Palatino Linotype" w:hAnsi="Palatino Linotype" w:cs="Arial Unicode MS"/>
          <w:color w:val="000000"/>
          <w:sz w:val="30"/>
          <w:szCs w:val="30"/>
          <w:lang w:val="it-IT" w:eastAsia="zh-CN" w:bidi="hi-IN"/>
        </w:rPr>
        <w:t>Lo scenario, pur sommariamente descritto, ha determinato gravissimi danni al patrimonio edilizio, a quello produt</w:t>
      </w:r>
      <w:r w:rsidRPr="004F12C2">
        <w:rPr>
          <w:rFonts w:ascii="Palatino Linotype" w:hAnsi="Palatino Linotype" w:cs="Arial Unicode MS"/>
          <w:color w:val="000000"/>
          <w:sz w:val="30"/>
          <w:szCs w:val="30"/>
          <w:lang w:val="it-IT" w:eastAsia="zh-CN" w:bidi="hi-IN"/>
        </w:rPr>
        <w:t>tivo, a quello naturale, pregiudicando in alcuni casi la stessa immagine della Sicilia sui media nazionali. Le condotte di alcuni criminali non possono attentare impunemente alla vita di tante persone, alla sicurezza delle nostre città e dei paesi, alla be</w:t>
      </w:r>
      <w:r w:rsidRPr="004F12C2">
        <w:rPr>
          <w:rFonts w:ascii="Palatino Linotype" w:hAnsi="Palatino Linotype" w:cs="Arial Unicode MS"/>
          <w:color w:val="000000"/>
          <w:sz w:val="30"/>
          <w:szCs w:val="30"/>
          <w:lang w:val="it-IT" w:eastAsia="zh-CN" w:bidi="hi-IN"/>
        </w:rPr>
        <w:t xml:space="preserve">llezza delle aree protette e dei nostri boschi. </w:t>
      </w:r>
      <w:r w:rsidRPr="004F12C2">
        <w:rPr>
          <w:rFonts w:ascii="Palatino Linotype" w:hAnsi="Palatino Linotype" w:cs="Arial Unicode MS"/>
          <w:b/>
          <w:bCs/>
          <w:color w:val="000000"/>
          <w:sz w:val="30"/>
          <w:szCs w:val="30"/>
          <w:lang w:val="it-IT" w:eastAsia="zh-CN" w:bidi="hi-IN"/>
        </w:rPr>
        <w:t>Occorre rendere l’azione ancora più incisiva e coordinata, con</w:t>
      </w:r>
      <w:r w:rsidRPr="004F12C2">
        <w:rPr>
          <w:rFonts w:ascii="Palatino Linotype" w:hAnsi="Palatino Linotype" w:cs="Arial Unicode MS"/>
          <w:b/>
          <w:bCs/>
          <w:color w:val="000000"/>
          <w:sz w:val="30"/>
          <w:szCs w:val="30"/>
          <w:lang w:val="it-IT" w:eastAsia="zh-CN" w:bidi="hi-IN"/>
        </w:rPr>
        <w:t xml:space="preserve"> un significativo impiego di risorse umane, </w:t>
      </w:r>
      <w:proofErr w:type="gramStart"/>
      <w:r w:rsidRPr="004F12C2">
        <w:rPr>
          <w:rFonts w:ascii="Palatino Linotype" w:hAnsi="Palatino Linotype" w:cs="Arial Unicode MS"/>
          <w:b/>
          <w:bCs/>
          <w:color w:val="000000"/>
          <w:sz w:val="30"/>
          <w:szCs w:val="30"/>
          <w:lang w:val="it-IT" w:eastAsia="zh-CN" w:bidi="hi-IN"/>
        </w:rPr>
        <w:t>mezzi  ed</w:t>
      </w:r>
      <w:proofErr w:type="gramEnd"/>
      <w:r w:rsidRPr="004F12C2">
        <w:rPr>
          <w:rFonts w:ascii="Palatino Linotype" w:hAnsi="Palatino Linotype" w:cs="Arial Unicode MS"/>
          <w:b/>
          <w:bCs/>
          <w:color w:val="000000"/>
          <w:sz w:val="30"/>
          <w:szCs w:val="30"/>
          <w:lang w:val="it-IT" w:eastAsia="zh-CN" w:bidi="hi-IN"/>
        </w:rPr>
        <w:t xml:space="preserve"> investimenti finanziari.</w:t>
      </w:r>
    </w:p>
    <w:p w:rsidR="003B005C" w:rsidRDefault="00371435">
      <w:pPr>
        <w:spacing w:line="360" w:lineRule="auto"/>
        <w:ind w:firstLine="567"/>
        <w:jc w:val="both"/>
        <w:rPr>
          <w:sz w:val="30"/>
          <w:szCs w:val="30"/>
        </w:rPr>
      </w:pPr>
      <w:r w:rsidRPr="004F12C2">
        <w:rPr>
          <w:rFonts w:ascii="Palatino Linotype" w:hAnsi="Palatino Linotype" w:cs="Arial Unicode MS"/>
          <w:color w:val="000000"/>
          <w:sz w:val="30"/>
          <w:szCs w:val="30"/>
          <w:lang w:val="it-IT" w:eastAsia="zh-CN" w:bidi="hi-IN"/>
        </w:rPr>
        <w:t>Per rafforzare il contrasto e l</w:t>
      </w:r>
      <w:r w:rsidRPr="004F12C2">
        <w:rPr>
          <w:rFonts w:ascii="Palatino Linotype" w:hAnsi="Palatino Linotype" w:cs="Arial Unicode MS"/>
          <w:color w:val="000000"/>
          <w:sz w:val="30"/>
          <w:szCs w:val="30"/>
          <w:lang w:val="it-IT" w:eastAsia="zh-CN" w:bidi="hi-IN"/>
        </w:rPr>
        <w:t xml:space="preserve">a prevenzione degli </w:t>
      </w:r>
      <w:proofErr w:type="gramStart"/>
      <w:r w:rsidRPr="004F12C2">
        <w:rPr>
          <w:rFonts w:ascii="Palatino Linotype" w:hAnsi="Palatino Linotype" w:cs="Arial Unicode MS"/>
          <w:color w:val="000000"/>
          <w:sz w:val="30"/>
          <w:szCs w:val="30"/>
          <w:lang w:val="it-IT" w:eastAsia="zh-CN" w:bidi="hi-IN"/>
        </w:rPr>
        <w:t>incendi  il</w:t>
      </w:r>
      <w:proofErr w:type="gramEnd"/>
      <w:r w:rsidRPr="004F12C2">
        <w:rPr>
          <w:rFonts w:ascii="Palatino Linotype" w:hAnsi="Palatino Linotype" w:cs="Arial Unicode MS"/>
          <w:color w:val="000000"/>
          <w:sz w:val="30"/>
          <w:szCs w:val="30"/>
          <w:lang w:val="it-IT" w:eastAsia="zh-CN" w:bidi="hi-IN"/>
        </w:rPr>
        <w:t xml:space="preserve"> Governo ha avviato la realizzazione di un progetto,  di importo complessivo di 30.886.334,10 euro, finanziato dal</w:t>
      </w:r>
      <w:r w:rsidRPr="004F12C2">
        <w:rPr>
          <w:rFonts w:ascii="Palatino Linotype" w:hAnsi="Palatino Linotype" w:cs="Arial Unicode MS"/>
          <w:b/>
          <w:bCs/>
          <w:color w:val="000000"/>
          <w:sz w:val="30"/>
          <w:szCs w:val="30"/>
          <w:lang w:val="it-IT" w:eastAsia="zh-CN" w:bidi="hi-IN"/>
        </w:rPr>
        <w:t xml:space="preserve"> PON Legalità</w:t>
      </w:r>
      <w:r w:rsidRPr="004F12C2">
        <w:rPr>
          <w:rFonts w:ascii="Palatino Linotype" w:hAnsi="Palatino Linotype" w:cs="Arial Unicode MS"/>
          <w:color w:val="000000"/>
          <w:sz w:val="30"/>
          <w:szCs w:val="30"/>
          <w:lang w:val="it-IT" w:eastAsia="zh-CN" w:bidi="hi-IN"/>
        </w:rPr>
        <w:t xml:space="preserve"> a titolarità del Ministero dell’Interno.</w:t>
      </w:r>
    </w:p>
    <w:p w:rsidR="003B005C" w:rsidRDefault="00371435">
      <w:pPr>
        <w:spacing w:line="360" w:lineRule="auto"/>
        <w:ind w:firstLine="567"/>
        <w:jc w:val="both"/>
        <w:rPr>
          <w:sz w:val="30"/>
          <w:szCs w:val="30"/>
        </w:rPr>
      </w:pPr>
      <w:r w:rsidRPr="004F12C2">
        <w:rPr>
          <w:rFonts w:ascii="Palatino Linotype" w:hAnsi="Palatino Linotype" w:cs="Arial Unicode MS"/>
          <w:b/>
          <w:bCs/>
          <w:color w:val="000000"/>
          <w:sz w:val="30"/>
          <w:szCs w:val="30"/>
          <w:lang w:val="it-IT" w:eastAsia="zh-CN" w:bidi="hi-IN"/>
        </w:rPr>
        <w:t>Ho personalmente assunto l’iniziativa di recuperare il finanziamento per la realizzazione dell’intervento, oltre il termine del 31</w:t>
      </w:r>
      <w:r w:rsidRPr="004F12C2">
        <w:rPr>
          <w:rFonts w:ascii="Palatino Linotype" w:hAnsi="Palatino Linotype" w:cs="Arial Unicode MS"/>
          <w:b/>
          <w:bCs/>
          <w:color w:val="000000"/>
          <w:sz w:val="30"/>
          <w:szCs w:val="30"/>
          <w:lang w:val="it-IT" w:eastAsia="zh-CN" w:bidi="hi-IN"/>
        </w:rPr>
        <w:t xml:space="preserve"> dicembre 2023, ottenendo, grazie alla disponibilità </w:t>
      </w:r>
      <w:proofErr w:type="gramStart"/>
      <w:r w:rsidRPr="004F12C2">
        <w:rPr>
          <w:rFonts w:ascii="Palatino Linotype" w:hAnsi="Palatino Linotype" w:cs="Arial Unicode MS"/>
          <w:b/>
          <w:bCs/>
          <w:color w:val="000000"/>
          <w:sz w:val="30"/>
          <w:szCs w:val="30"/>
          <w:lang w:val="it-IT" w:eastAsia="zh-CN" w:bidi="hi-IN"/>
        </w:rPr>
        <w:t>del  Ministro</w:t>
      </w:r>
      <w:proofErr w:type="gramEnd"/>
      <w:r w:rsidRPr="004F12C2">
        <w:rPr>
          <w:rFonts w:ascii="Palatino Linotype" w:hAnsi="Palatino Linotype" w:cs="Arial Unicode MS"/>
          <w:b/>
          <w:bCs/>
          <w:color w:val="000000"/>
          <w:sz w:val="30"/>
          <w:szCs w:val="30"/>
          <w:lang w:val="it-IT" w:eastAsia="zh-CN" w:bidi="hi-IN"/>
        </w:rPr>
        <w:t xml:space="preserve"> degli Interni, che ringrazio per l’attenzione che ha mostrato verso le esigenze del nostro territorio, l’approvazione alla prosecuzione del progetto con l’utilizzo di risorse a valere sul P</w:t>
      </w:r>
      <w:r w:rsidRPr="004F12C2">
        <w:rPr>
          <w:rFonts w:ascii="Palatino Linotype" w:hAnsi="Palatino Linotype" w:cs="Arial Unicode MS"/>
          <w:b/>
          <w:bCs/>
          <w:color w:val="000000"/>
          <w:sz w:val="30"/>
          <w:szCs w:val="30"/>
          <w:lang w:val="it-IT" w:eastAsia="zh-CN" w:bidi="hi-IN"/>
        </w:rPr>
        <w:t xml:space="preserve">rogramma Complementare Legalità 2014-2020 del Ministero dell’Interno. </w:t>
      </w:r>
    </w:p>
    <w:p w:rsidR="003B005C" w:rsidRDefault="00371435">
      <w:pPr>
        <w:spacing w:line="360" w:lineRule="auto"/>
        <w:ind w:firstLine="567"/>
        <w:jc w:val="both"/>
        <w:rPr>
          <w:sz w:val="30"/>
          <w:szCs w:val="30"/>
        </w:rPr>
      </w:pPr>
      <w:r w:rsidRPr="004F12C2">
        <w:rPr>
          <w:rFonts w:ascii="Palatino Linotype" w:hAnsi="Palatino Linotype" w:cs="Arial Unicode MS"/>
          <w:color w:val="000000"/>
          <w:sz w:val="30"/>
          <w:szCs w:val="30"/>
          <w:lang w:val="it-IT" w:eastAsia="zh-CN" w:bidi="hi-IN"/>
        </w:rPr>
        <w:lastRenderedPageBreak/>
        <w:t xml:space="preserve">Il Progetto ha </w:t>
      </w:r>
      <w:proofErr w:type="gramStart"/>
      <w:r w:rsidRPr="004F12C2">
        <w:rPr>
          <w:rFonts w:ascii="Palatino Linotype" w:hAnsi="Palatino Linotype" w:cs="Arial Unicode MS"/>
          <w:color w:val="000000"/>
          <w:sz w:val="30"/>
          <w:szCs w:val="30"/>
          <w:lang w:val="it-IT" w:eastAsia="zh-CN" w:bidi="hi-IN"/>
        </w:rPr>
        <w:t>l’obiettivo  di</w:t>
      </w:r>
      <w:proofErr w:type="gramEnd"/>
      <w:r w:rsidRPr="004F12C2">
        <w:rPr>
          <w:rFonts w:ascii="Palatino Linotype" w:hAnsi="Palatino Linotype" w:cs="Arial Unicode MS"/>
          <w:color w:val="000000"/>
          <w:sz w:val="30"/>
          <w:szCs w:val="30"/>
          <w:lang w:val="it-IT" w:eastAsia="zh-CN" w:bidi="hi-IN"/>
        </w:rPr>
        <w:t xml:space="preserve"> contribu</w:t>
      </w:r>
      <w:r w:rsidRPr="004F12C2">
        <w:rPr>
          <w:rFonts w:ascii="Palatino Linotype" w:hAnsi="Palatino Linotype" w:cs="Arial Unicode MS"/>
          <w:color w:val="000000"/>
          <w:sz w:val="30"/>
          <w:szCs w:val="30"/>
          <w:lang w:val="it-IT" w:eastAsia="zh-CN" w:bidi="hi-IN"/>
        </w:rPr>
        <w:t>ire alla creazione di condizioni per il controllo diffuso e capillare del territorio con specifico riferimento alle aree industriali e rurali, attraverso l’utilizzo di soluzioni  innovative ( strumenti tecnologici per il controllo e il monitoraggio del ter</w:t>
      </w:r>
      <w:r w:rsidRPr="004F12C2">
        <w:rPr>
          <w:rFonts w:ascii="Palatino Linotype" w:hAnsi="Palatino Linotype" w:cs="Arial Unicode MS"/>
          <w:color w:val="000000"/>
          <w:sz w:val="30"/>
          <w:szCs w:val="30"/>
          <w:lang w:val="it-IT" w:eastAsia="zh-CN" w:bidi="hi-IN"/>
        </w:rPr>
        <w:t xml:space="preserve">ritorio e di sistemi informativi e di intelligence per la prevenzione e il contrasto dei fenomeni criminali in aree rurali -  sistemi di video sorveglianza ). </w:t>
      </w:r>
    </w:p>
    <w:p w:rsidR="003B005C" w:rsidRDefault="00371435">
      <w:pPr>
        <w:spacing w:line="360" w:lineRule="auto"/>
        <w:ind w:firstLine="567"/>
        <w:jc w:val="both"/>
        <w:rPr>
          <w:sz w:val="30"/>
          <w:szCs w:val="30"/>
        </w:rPr>
      </w:pPr>
      <w:r w:rsidRPr="004F12C2">
        <w:rPr>
          <w:rFonts w:ascii="Palatino Linotype" w:hAnsi="Palatino Linotype" w:cs="Arial Unicode MS"/>
          <w:b/>
          <w:bCs/>
          <w:color w:val="000000"/>
          <w:sz w:val="30"/>
          <w:szCs w:val="30"/>
          <w:lang w:val="it-IT" w:eastAsia="zh-CN" w:bidi="hi-IN"/>
        </w:rPr>
        <w:t xml:space="preserve">A tale contesto si iscrive </w:t>
      </w:r>
      <w:proofErr w:type="gramStart"/>
      <w:r w:rsidRPr="004F12C2">
        <w:rPr>
          <w:rFonts w:ascii="Palatino Linotype" w:hAnsi="Palatino Linotype" w:cs="Arial Unicode MS"/>
          <w:b/>
          <w:bCs/>
          <w:color w:val="000000"/>
          <w:sz w:val="30"/>
          <w:szCs w:val="30"/>
          <w:lang w:val="it-IT" w:eastAsia="zh-CN" w:bidi="hi-IN"/>
        </w:rPr>
        <w:t xml:space="preserve">la </w:t>
      </w:r>
      <w:r w:rsidRPr="004F12C2">
        <w:rPr>
          <w:rFonts w:ascii="Palatino Linotype" w:hAnsi="Palatino Linotype" w:cs="Arial Unicode MS"/>
          <w:b/>
          <w:bCs/>
          <w:color w:val="000000"/>
          <w:sz w:val="30"/>
          <w:szCs w:val="30"/>
          <w:lang w:val="it-IT" w:eastAsia="zh-CN" w:bidi="hi-IN"/>
        </w:rPr>
        <w:t>determinazioni</w:t>
      </w:r>
      <w:proofErr w:type="gramEnd"/>
      <w:r w:rsidRPr="004F12C2">
        <w:rPr>
          <w:rFonts w:ascii="Palatino Linotype" w:hAnsi="Palatino Linotype" w:cs="Arial Unicode MS"/>
          <w:b/>
          <w:bCs/>
          <w:color w:val="000000"/>
          <w:sz w:val="30"/>
          <w:szCs w:val="30"/>
          <w:lang w:val="it-IT" w:eastAsia="zh-CN" w:bidi="hi-IN"/>
        </w:rPr>
        <w:t xml:space="preserve"> assunta dalla Commissione Tecnico Specialistica per il rilascio delle autorizzazioni ambientali di prescrivere, per esigenze di controllo e la tutela ambientale</w:t>
      </w:r>
      <w:r w:rsidRPr="004F12C2">
        <w:rPr>
          <w:rFonts w:ascii="Palatino Linotype" w:hAnsi="Palatino Linotype" w:cs="Arial Unicode MS"/>
          <w:b/>
          <w:bCs/>
          <w:color w:val="000000"/>
          <w:sz w:val="30"/>
          <w:szCs w:val="30"/>
          <w:lang w:val="it-IT" w:eastAsia="zh-CN" w:bidi="hi-IN"/>
        </w:rPr>
        <w:t xml:space="preserve">, l’allocazione di sistemi di controllo termico per tutti i parchi eolici e fotovoltaici da rendere disponibili con l’immediato collegamento con le centrali di controllo del Corpo Forestale. </w:t>
      </w:r>
    </w:p>
    <w:p w:rsidR="003B005C" w:rsidRDefault="00371435">
      <w:pPr>
        <w:spacing w:line="360" w:lineRule="auto"/>
        <w:ind w:firstLine="567"/>
        <w:jc w:val="both"/>
      </w:pPr>
      <w:r w:rsidRPr="004F12C2">
        <w:rPr>
          <w:rFonts w:ascii="Palatino Linotype" w:hAnsi="Palatino Linotype" w:cs="Arial Unicode MS"/>
          <w:b/>
          <w:bCs/>
          <w:color w:val="000000"/>
          <w:sz w:val="30"/>
          <w:szCs w:val="30"/>
          <w:lang w:val="it-IT" w:eastAsia="zh-CN" w:bidi="hi-IN"/>
        </w:rPr>
        <w:t xml:space="preserve">Il Progetto finanziato con il PON Legalità permetterà, anche, l’ammodernamento del sistema di telecomunicazioni del Comando del Corpo Forestale, con il passaggio dal sistema </w:t>
      </w:r>
      <w:r w:rsidRPr="004F12C2">
        <w:rPr>
          <w:rFonts w:ascii="Palatino Linotype" w:hAnsi="Palatino Linotype" w:cs="Arial Unicode MS"/>
          <w:b/>
          <w:bCs/>
          <w:color w:val="000000"/>
          <w:sz w:val="30"/>
          <w:szCs w:val="30"/>
          <w:lang w:val="it-IT" w:eastAsia="zh-CN" w:bidi="hi-IN"/>
        </w:rPr>
        <w:t xml:space="preserve">analogico al digitale, che costituisce uno strumento indispensabile sia ai fini delle attività di prevenzione e repressione degli incendi, che per l’espletamento dei compiti d'istituto demandati al personale del Corpo e </w:t>
      </w:r>
      <w:r w:rsidRPr="004F12C2">
        <w:rPr>
          <w:rFonts w:ascii="Palatino Linotype" w:hAnsi="Palatino Linotype" w:cs="Arial Unicode MS"/>
          <w:b/>
          <w:bCs/>
          <w:color w:val="000000"/>
          <w:sz w:val="30"/>
          <w:szCs w:val="30"/>
          <w:lang w:val="it-IT" w:eastAsia="zh-CN" w:bidi="hi-IN"/>
        </w:rPr>
        <w:lastRenderedPageBreak/>
        <w:t>per le attività di pronto intervento</w:t>
      </w:r>
      <w:r w:rsidRPr="004F12C2">
        <w:rPr>
          <w:rFonts w:ascii="Palatino Linotype" w:hAnsi="Palatino Linotype" w:cs="Arial Unicode MS"/>
          <w:b/>
          <w:bCs/>
          <w:color w:val="000000"/>
          <w:sz w:val="30"/>
          <w:szCs w:val="30"/>
          <w:lang w:val="it-IT" w:eastAsia="zh-CN" w:bidi="hi-IN"/>
        </w:rPr>
        <w:t xml:space="preserve"> attinenti al settore della protezione civile. </w:t>
      </w:r>
    </w:p>
    <w:p w:rsidR="003B005C" w:rsidRDefault="00371435">
      <w:pPr>
        <w:spacing w:line="360" w:lineRule="auto"/>
        <w:ind w:firstLine="567"/>
        <w:jc w:val="both"/>
        <w:rPr>
          <w:sz w:val="30"/>
          <w:szCs w:val="30"/>
        </w:rPr>
      </w:pPr>
      <w:r w:rsidRPr="004F12C2">
        <w:rPr>
          <w:rFonts w:ascii="Palatino Linotype" w:hAnsi="Palatino Linotype" w:cs="Arial Unicode MS"/>
          <w:color w:val="000000"/>
          <w:sz w:val="30"/>
          <w:szCs w:val="30"/>
          <w:lang w:val="it-IT" w:eastAsia="zh-CN" w:bidi="hi-IN"/>
        </w:rPr>
        <w:t xml:space="preserve">L’efficientamento del sistema di segnalazione e rilevamento </w:t>
      </w:r>
      <w:r w:rsidRPr="004F12C2">
        <w:rPr>
          <w:rFonts w:ascii="Palatino Linotype" w:hAnsi="Palatino Linotype" w:cs="Arial Unicode MS"/>
          <w:color w:val="000000"/>
          <w:sz w:val="30"/>
          <w:szCs w:val="30"/>
          <w:lang w:val="it-IT" w:eastAsia="zh-CN" w:bidi="hi-IN"/>
        </w:rPr>
        <w:t>degli incendi affinch</w:t>
      </w:r>
      <w:r w:rsidR="00D20408" w:rsidRPr="004F12C2">
        <w:rPr>
          <w:rFonts w:ascii="Palatino Linotype" w:hAnsi="Palatino Linotype" w:cs="Arial Unicode MS"/>
          <w:color w:val="000000"/>
          <w:sz w:val="30"/>
          <w:szCs w:val="30"/>
          <w:lang w:val="it-IT" w:eastAsia="zh-CN" w:bidi="hi-IN"/>
        </w:rPr>
        <w:t>é</w:t>
      </w:r>
      <w:r w:rsidRPr="004F12C2">
        <w:rPr>
          <w:rFonts w:ascii="Palatino Linotype" w:hAnsi="Palatino Linotype" w:cs="Arial Unicode MS"/>
          <w:color w:val="000000"/>
          <w:sz w:val="30"/>
          <w:szCs w:val="30"/>
          <w:lang w:val="it-IT" w:eastAsia="zh-CN" w:bidi="hi-IN"/>
        </w:rPr>
        <w:t xml:space="preserve"> possa essere </w:t>
      </w:r>
      <w:proofErr w:type="gramStart"/>
      <w:r w:rsidRPr="004F12C2">
        <w:rPr>
          <w:rFonts w:ascii="Palatino Linotype" w:hAnsi="Palatino Linotype" w:cs="Arial Unicode MS"/>
          <w:color w:val="000000"/>
          <w:sz w:val="30"/>
          <w:szCs w:val="30"/>
          <w:lang w:val="it-IT" w:eastAsia="zh-CN" w:bidi="hi-IN"/>
        </w:rPr>
        <w:t>efficace,  deve</w:t>
      </w:r>
      <w:proofErr w:type="gramEnd"/>
      <w:r w:rsidRPr="004F12C2">
        <w:rPr>
          <w:rFonts w:ascii="Palatino Linotype" w:hAnsi="Palatino Linotype" w:cs="Arial Unicode MS"/>
          <w:color w:val="000000"/>
          <w:sz w:val="30"/>
          <w:szCs w:val="30"/>
          <w:lang w:val="it-IT" w:eastAsia="zh-CN" w:bidi="hi-IN"/>
        </w:rPr>
        <w:t xml:space="preserve"> essere accompagnato dalla  possibilità di rapidi interventi sul posto, sia per la verifica che per il pronto spegnimento, da realizzarsi attraverso il potenziamento del parco automezzi del Corpo Forestale</w:t>
      </w:r>
      <w:r w:rsidRPr="004F12C2">
        <w:rPr>
          <w:rFonts w:ascii="Palatino Linotype" w:hAnsi="Palatino Linotype" w:cs="Arial Unicode MS"/>
          <w:color w:val="000000"/>
          <w:sz w:val="30"/>
          <w:szCs w:val="30"/>
          <w:lang w:val="it-IT" w:eastAsia="zh-CN" w:bidi="hi-IN"/>
        </w:rPr>
        <w:t xml:space="preserve">. Allo scopo di ammodernare </w:t>
      </w:r>
      <w:r w:rsidRPr="004F12C2">
        <w:rPr>
          <w:rFonts w:ascii="Palatino Linotype" w:hAnsi="Palatino Linotype" w:cs="Arial Unicode MS"/>
          <w:color w:val="000000"/>
          <w:sz w:val="30"/>
          <w:szCs w:val="30"/>
          <w:lang w:val="it-IT" w:eastAsia="zh-CN" w:bidi="hi-IN"/>
        </w:rPr>
        <w:t xml:space="preserve">il parco automezzi del Comando del Corpo Forestale, con un bando del dicembre 2021, </w:t>
      </w:r>
      <w:r w:rsidRPr="004F12C2">
        <w:rPr>
          <w:rFonts w:ascii="Palatino Linotype" w:hAnsi="Palatino Linotype" w:cs="Arial Unicode MS"/>
          <w:color w:val="000000"/>
          <w:sz w:val="30"/>
          <w:szCs w:val="30"/>
          <w:lang w:val="it-IT" w:eastAsia="zh-CN" w:bidi="hi-IN"/>
        </w:rPr>
        <w:t xml:space="preserve">sono stati acquistati, a valere su </w:t>
      </w:r>
      <w:proofErr w:type="gramStart"/>
      <w:r w:rsidRPr="004F12C2">
        <w:rPr>
          <w:rFonts w:ascii="Palatino Linotype" w:hAnsi="Palatino Linotype" w:cs="Arial Unicode MS"/>
          <w:color w:val="000000"/>
          <w:sz w:val="30"/>
          <w:szCs w:val="30"/>
          <w:lang w:val="it-IT" w:eastAsia="zh-CN" w:bidi="hi-IN"/>
        </w:rPr>
        <w:t>fondi  strutturali</w:t>
      </w:r>
      <w:proofErr w:type="gramEnd"/>
      <w:r w:rsidRPr="004F12C2">
        <w:rPr>
          <w:rFonts w:ascii="Palatino Linotype" w:hAnsi="Palatino Linotype" w:cs="Arial Unicode MS"/>
          <w:color w:val="000000"/>
          <w:sz w:val="30"/>
          <w:szCs w:val="30"/>
          <w:lang w:val="it-IT" w:eastAsia="zh-CN" w:bidi="hi-IN"/>
        </w:rPr>
        <w:t>, complessivamente 119 nuovi mezzi AIB.</w:t>
      </w:r>
    </w:p>
    <w:p w:rsidR="003B005C" w:rsidRDefault="00371435">
      <w:pPr>
        <w:spacing w:line="360" w:lineRule="auto"/>
        <w:ind w:firstLine="567"/>
        <w:jc w:val="both"/>
        <w:rPr>
          <w:sz w:val="30"/>
          <w:szCs w:val="30"/>
        </w:rPr>
      </w:pPr>
      <w:r w:rsidRPr="004F12C2">
        <w:rPr>
          <w:rFonts w:ascii="Palatino Linotype" w:hAnsi="Palatino Linotype" w:cs="Arial Unicode MS"/>
          <w:color w:val="000000"/>
          <w:sz w:val="30"/>
          <w:szCs w:val="30"/>
          <w:lang w:val="it-IT" w:eastAsia="zh-CN" w:bidi="hi-IN"/>
        </w:rPr>
        <w:t xml:space="preserve">Di questi, un primo lotto, costituito dai mezzi di capacità maggiore, </w:t>
      </w:r>
      <w:r w:rsidR="00D20408" w:rsidRPr="004F12C2">
        <w:rPr>
          <w:rFonts w:ascii="Palatino Linotype" w:hAnsi="Palatino Linotype" w:cs="Arial Unicode MS"/>
          <w:color w:val="000000"/>
          <w:sz w:val="30"/>
          <w:szCs w:val="30"/>
          <w:lang w:val="it-IT" w:eastAsia="zh-CN" w:bidi="hi-IN"/>
        </w:rPr>
        <w:t>è</w:t>
      </w:r>
      <w:r w:rsidRPr="004F12C2">
        <w:rPr>
          <w:rFonts w:ascii="Palatino Linotype" w:hAnsi="Palatino Linotype" w:cs="Arial Unicode MS"/>
          <w:color w:val="000000"/>
          <w:sz w:val="30"/>
          <w:szCs w:val="30"/>
          <w:lang w:val="it-IT" w:eastAsia="zh-CN" w:bidi="hi-IN"/>
        </w:rPr>
        <w:t xml:space="preserve"> stato già interamente fornito e messo in uso nel corso della corrente campagna antincen</w:t>
      </w:r>
      <w:r w:rsidRPr="004F12C2">
        <w:rPr>
          <w:rFonts w:ascii="Palatino Linotype" w:hAnsi="Palatino Linotype" w:cs="Arial Unicode MS"/>
          <w:color w:val="000000"/>
          <w:sz w:val="30"/>
          <w:szCs w:val="30"/>
          <w:lang w:val="it-IT" w:eastAsia="zh-CN" w:bidi="hi-IN"/>
        </w:rPr>
        <w:t xml:space="preserve">dio, mentre per l’ulteriore lotto di 101 autobotti da 1000 litri il termine ultimo di consegna, a causa di ritardi dei produttori connessi alla crisi bellica ed energetica, è fissato per il prossimo mese di novembre. </w:t>
      </w:r>
      <w:r w:rsidRPr="004F12C2">
        <w:rPr>
          <w:rFonts w:ascii="Palatino Linotype" w:hAnsi="Palatino Linotype" w:cs="Arial Unicode MS"/>
          <w:b/>
          <w:bCs/>
          <w:color w:val="000000"/>
          <w:sz w:val="30"/>
          <w:szCs w:val="30"/>
          <w:lang w:val="it-IT" w:eastAsia="zh-CN" w:bidi="hi-IN"/>
        </w:rPr>
        <w:t>Sulla puntualità della consegna vigileremo.</w:t>
      </w:r>
    </w:p>
    <w:p w:rsidR="003B005C" w:rsidRDefault="00371435">
      <w:pPr>
        <w:spacing w:line="360" w:lineRule="auto"/>
        <w:ind w:firstLine="567"/>
        <w:jc w:val="both"/>
        <w:rPr>
          <w:sz w:val="30"/>
          <w:szCs w:val="30"/>
        </w:rPr>
      </w:pPr>
      <w:r w:rsidRPr="004F12C2">
        <w:rPr>
          <w:rFonts w:ascii="Palatino Linotype" w:hAnsi="Palatino Linotype" w:cs="Arial Unicode MS"/>
          <w:color w:val="000000"/>
          <w:sz w:val="30"/>
          <w:szCs w:val="30"/>
          <w:lang w:val="it-IT" w:eastAsia="zh-CN" w:bidi="hi-IN"/>
        </w:rPr>
        <w:t>Tuttavia, tale acquisto</w:t>
      </w:r>
      <w:r w:rsidRPr="004F12C2">
        <w:rPr>
          <w:rFonts w:ascii="Palatino Linotype" w:hAnsi="Palatino Linotype" w:cs="Arial Unicode MS"/>
          <w:color w:val="000000"/>
          <w:sz w:val="30"/>
          <w:szCs w:val="30"/>
          <w:lang w:val="it-IT" w:eastAsia="zh-CN" w:bidi="hi-IN"/>
        </w:rPr>
        <w:t xml:space="preserve"> non può considerarsi sufficiente per le esigenze dell’attività Antincendio del Comando del Corpo Forestale.</w:t>
      </w:r>
    </w:p>
    <w:p w:rsidR="003B005C" w:rsidRDefault="00371435">
      <w:pPr>
        <w:spacing w:line="360" w:lineRule="auto"/>
        <w:ind w:firstLine="567"/>
        <w:jc w:val="both"/>
        <w:rPr>
          <w:b/>
          <w:bCs/>
          <w:sz w:val="30"/>
          <w:szCs w:val="30"/>
        </w:rPr>
      </w:pPr>
      <w:r w:rsidRPr="004F12C2">
        <w:rPr>
          <w:rFonts w:ascii="Palatino Linotype" w:hAnsi="Palatino Linotype" w:cs="Arial Unicode MS"/>
          <w:b/>
          <w:bCs/>
          <w:color w:val="000000"/>
          <w:sz w:val="30"/>
          <w:szCs w:val="30"/>
          <w:lang w:val="it-IT" w:eastAsia="zh-CN" w:bidi="hi-IN"/>
        </w:rPr>
        <w:t xml:space="preserve">Grazie all’azione di questo Governo, sono state, pertanto, individuate ulteriori risorse finanziarie dei fondi </w:t>
      </w:r>
      <w:r w:rsidRPr="004F12C2">
        <w:rPr>
          <w:rFonts w:ascii="Palatino Linotype" w:hAnsi="Palatino Linotype" w:cs="Arial Unicode MS"/>
          <w:b/>
          <w:bCs/>
          <w:color w:val="000000"/>
          <w:sz w:val="30"/>
          <w:szCs w:val="30"/>
          <w:lang w:val="it-IT" w:eastAsia="zh-CN" w:bidi="hi-IN"/>
        </w:rPr>
        <w:lastRenderedPageBreak/>
        <w:t xml:space="preserve">strutturali a valere sui nuovi programmi </w:t>
      </w:r>
      <w:r w:rsidRPr="004F12C2">
        <w:rPr>
          <w:rFonts w:ascii="Palatino Linotype" w:hAnsi="Palatino Linotype" w:cs="Arial Unicode MS"/>
          <w:b/>
          <w:bCs/>
          <w:color w:val="000000"/>
          <w:sz w:val="30"/>
          <w:szCs w:val="30"/>
          <w:lang w:val="it-IT" w:eastAsia="zh-CN" w:bidi="hi-IN"/>
        </w:rPr>
        <w:t>al fine di acquistare sia nuovi mezzi c</w:t>
      </w:r>
      <w:r w:rsidRPr="004F12C2">
        <w:rPr>
          <w:rFonts w:ascii="Palatino Linotype" w:hAnsi="Palatino Linotype" w:cs="Arial Unicode MS"/>
          <w:b/>
          <w:bCs/>
          <w:color w:val="000000"/>
          <w:sz w:val="30"/>
          <w:szCs w:val="30"/>
          <w:lang w:val="it-IT" w:eastAsia="zh-CN" w:bidi="hi-IN"/>
        </w:rPr>
        <w:t>he per nuove tecnologie per l’avvistamento ed il monitoraggio degli incendi, avendo cura di attivare per l’acquisizione procedure spedite che possano in tempo utile garantire la fornitura di quanto necessario.</w:t>
      </w:r>
    </w:p>
    <w:p w:rsidR="003B005C" w:rsidRDefault="00371435">
      <w:pPr>
        <w:spacing w:line="360" w:lineRule="auto"/>
        <w:ind w:firstLine="567"/>
        <w:jc w:val="both"/>
      </w:pPr>
      <w:r w:rsidRPr="004F12C2">
        <w:rPr>
          <w:rFonts w:ascii="Palatino Linotype" w:hAnsi="Palatino Linotype" w:cs="Arial Unicode MS"/>
          <w:color w:val="000000"/>
          <w:sz w:val="30"/>
          <w:szCs w:val="30"/>
          <w:lang w:val="it-IT" w:eastAsia="zh-CN" w:bidi="hi-IN"/>
        </w:rPr>
        <w:t xml:space="preserve"> </w:t>
      </w:r>
      <w:r w:rsidRPr="004F12C2">
        <w:rPr>
          <w:rFonts w:ascii="Palatino Linotype" w:hAnsi="Palatino Linotype" w:cs="Arial Unicode MS"/>
          <w:b/>
          <w:bCs/>
          <w:color w:val="000000"/>
          <w:sz w:val="30"/>
          <w:szCs w:val="30"/>
          <w:lang w:val="it-IT" w:eastAsia="zh-CN" w:bidi="hi-IN"/>
        </w:rPr>
        <w:t>L’innovaz</w:t>
      </w:r>
      <w:r w:rsidRPr="004F12C2">
        <w:rPr>
          <w:rFonts w:ascii="Palatino Linotype" w:hAnsi="Palatino Linotype" w:cs="Arial Unicode MS"/>
          <w:b/>
          <w:bCs/>
          <w:color w:val="000000"/>
          <w:sz w:val="30"/>
          <w:szCs w:val="30"/>
          <w:lang w:val="it-IT" w:eastAsia="zh-CN" w:bidi="hi-IN"/>
        </w:rPr>
        <w:t>ione tecnologica unita alla determinazione</w:t>
      </w:r>
      <w:r w:rsidRPr="004F12C2">
        <w:rPr>
          <w:rFonts w:ascii="Palatino Linotype" w:hAnsi="Palatino Linotype" w:cs="Arial Unicode MS"/>
          <w:b/>
          <w:bCs/>
          <w:color w:val="000000"/>
          <w:sz w:val="30"/>
          <w:szCs w:val="30"/>
          <w:lang w:val="it-IT" w:eastAsia="zh-CN" w:bidi="hi-IN"/>
        </w:rPr>
        <w:t xml:space="preserve"> di unificazione delle sale operative regionali del Corpo Forestale </w:t>
      </w:r>
      <w:r w:rsidRPr="004F12C2">
        <w:rPr>
          <w:rFonts w:ascii="Palatino Linotype" w:hAnsi="Palatino Linotype" w:cs="Arial Unicode MS"/>
          <w:b/>
          <w:bCs/>
          <w:color w:val="000000"/>
          <w:sz w:val="30"/>
          <w:szCs w:val="30"/>
          <w:lang w:val="it-IT" w:eastAsia="zh-CN" w:bidi="hi-IN"/>
        </w:rPr>
        <w:t xml:space="preserve">regionale e del Dipartimento della protezione civile, già assunta dalla Giunta regionale in data 11 ottobre </w:t>
      </w:r>
      <w:proofErr w:type="spellStart"/>
      <w:r w:rsidRPr="004F12C2">
        <w:rPr>
          <w:rFonts w:ascii="Palatino Linotype" w:hAnsi="Palatino Linotype" w:cs="Arial Unicode MS"/>
          <w:b/>
          <w:bCs/>
          <w:color w:val="000000"/>
          <w:sz w:val="30"/>
          <w:szCs w:val="30"/>
          <w:lang w:val="it-IT" w:eastAsia="zh-CN" w:bidi="hi-IN"/>
        </w:rPr>
        <w:t>u.s</w:t>
      </w:r>
      <w:proofErr w:type="spellEnd"/>
      <w:r w:rsidRPr="004F12C2">
        <w:rPr>
          <w:rFonts w:ascii="Palatino Linotype" w:hAnsi="Palatino Linotype" w:cs="Arial Unicode MS"/>
          <w:b/>
          <w:bCs/>
          <w:color w:val="000000"/>
          <w:sz w:val="30"/>
          <w:szCs w:val="30"/>
          <w:lang w:val="it-IT" w:eastAsia="zh-CN" w:bidi="hi-IN"/>
        </w:rPr>
        <w:t>, permetterà di ottimizzare l’impiego delle risorse umane e ridurre i tempi di intervento dell’Amministrazione regionale, del servizio antincendi</w:t>
      </w:r>
      <w:r w:rsidRPr="004F12C2">
        <w:rPr>
          <w:rFonts w:ascii="Palatino Linotype" w:hAnsi="Palatino Linotype" w:cs="Arial Unicode MS"/>
          <w:b/>
          <w:bCs/>
          <w:color w:val="000000"/>
          <w:sz w:val="30"/>
          <w:szCs w:val="30"/>
          <w:lang w:val="it-IT" w:eastAsia="zh-CN" w:bidi="hi-IN"/>
        </w:rPr>
        <w:t xml:space="preserve">o e di protezione civile. </w:t>
      </w:r>
    </w:p>
    <w:p w:rsidR="003B005C" w:rsidRDefault="00371435">
      <w:pPr>
        <w:pStyle w:val="LO-normal"/>
        <w:widowControl w:val="0"/>
        <w:spacing w:after="120" w:line="360" w:lineRule="auto"/>
        <w:ind w:firstLine="567"/>
        <w:jc w:val="both"/>
      </w:pPr>
      <w:r w:rsidRPr="004F12C2">
        <w:rPr>
          <w:rFonts w:ascii="Palatino Linotype" w:eastAsia="Arial Unicode MS" w:hAnsi="Palatino Linotype" w:cs="Arial Unicode MS"/>
          <w:b/>
          <w:bCs/>
          <w:color w:val="000000"/>
          <w:kern w:val="0"/>
          <w:sz w:val="30"/>
          <w:szCs w:val="30"/>
          <w:u w:color="FFFFFF"/>
          <w:lang w:eastAsia="zh-CN" w:bidi="hi-IN"/>
        </w:rPr>
        <w:t xml:space="preserve"> </w:t>
      </w:r>
      <w:r w:rsidRPr="004F12C2">
        <w:rPr>
          <w:rFonts w:ascii="Palatino Linotype" w:eastAsia="Arial Unicode MS" w:hAnsi="Palatino Linotype" w:cs="Arial Unicode MS"/>
          <w:b/>
          <w:bCs/>
          <w:color w:val="000000"/>
          <w:kern w:val="0"/>
          <w:sz w:val="30"/>
          <w:szCs w:val="30"/>
          <w:u w:color="FFFFFF"/>
          <w:lang w:eastAsia="zh-CN" w:bidi="hi-IN"/>
        </w:rPr>
        <w:t xml:space="preserve">La Sala operativa unica troverà allocazione nei locali del Centro Direzionale ex ASI di Brancaccio, già nella </w:t>
      </w:r>
      <w:proofErr w:type="spellStart"/>
      <w:r w:rsidRPr="004F12C2">
        <w:rPr>
          <w:rFonts w:ascii="Palatino Linotype" w:eastAsia="Arial Unicode MS" w:hAnsi="Palatino Linotype" w:cs="Arial Unicode MS"/>
          <w:b/>
          <w:bCs/>
          <w:color w:val="000000"/>
          <w:kern w:val="0"/>
          <w:sz w:val="30"/>
          <w:szCs w:val="30"/>
          <w:u w:color="FFFFFF"/>
          <w:lang w:eastAsia="zh-CN" w:bidi="hi-IN"/>
        </w:rPr>
        <w:t>disponibiltà</w:t>
      </w:r>
      <w:proofErr w:type="spellEnd"/>
      <w:r w:rsidRPr="004F12C2">
        <w:rPr>
          <w:rFonts w:ascii="Palatino Linotype" w:eastAsia="Arial Unicode MS" w:hAnsi="Palatino Linotype" w:cs="Arial Unicode MS"/>
          <w:b/>
          <w:bCs/>
          <w:color w:val="000000"/>
          <w:kern w:val="0"/>
          <w:sz w:val="30"/>
          <w:szCs w:val="30"/>
          <w:u w:color="FFFFFF"/>
          <w:lang w:eastAsia="zh-CN" w:bidi="hi-IN"/>
        </w:rPr>
        <w:t xml:space="preserve"> della Regione.  </w:t>
      </w:r>
    </w:p>
    <w:p w:rsidR="003B005C" w:rsidRDefault="00371435">
      <w:pPr>
        <w:spacing w:line="360" w:lineRule="auto"/>
        <w:ind w:firstLine="567"/>
        <w:jc w:val="both"/>
      </w:pPr>
      <w:r w:rsidRPr="004F12C2">
        <w:rPr>
          <w:rFonts w:ascii="Palatino Linotype" w:hAnsi="Palatino Linotype" w:cs="Arial Unicode MS"/>
          <w:b/>
          <w:bCs/>
          <w:color w:val="000000"/>
          <w:sz w:val="30"/>
          <w:szCs w:val="30"/>
          <w:lang w:val="it-IT" w:eastAsia="zh-CN" w:bidi="hi-IN"/>
        </w:rPr>
        <w:t xml:space="preserve">7. </w:t>
      </w:r>
      <w:r w:rsidRPr="004F12C2">
        <w:rPr>
          <w:rFonts w:ascii="Palatino Linotype" w:hAnsi="Palatino Linotype" w:cs="Arial Unicode MS"/>
          <w:color w:val="000000"/>
          <w:sz w:val="30"/>
          <w:szCs w:val="30"/>
          <w:lang w:val="it-IT" w:eastAsia="zh-CN" w:bidi="hi-IN"/>
        </w:rPr>
        <w:t>L’Accordo Stato-Regione in materia di finanza pubblica, condiviso dalla Giu</w:t>
      </w:r>
      <w:r w:rsidRPr="004F12C2">
        <w:rPr>
          <w:rFonts w:ascii="Palatino Linotype" w:hAnsi="Palatino Linotype" w:cs="Arial Unicode MS"/>
          <w:color w:val="000000"/>
          <w:sz w:val="30"/>
          <w:szCs w:val="30"/>
          <w:lang w:val="it-IT" w:eastAsia="zh-CN" w:bidi="hi-IN"/>
        </w:rPr>
        <w:t>nta regionale in data 16 ottobre, che il Governo avrà modo di illustrare nel dettaglio al più presto in Parlamento,  consentirà di sbloccare le assunzioni di nuovi dipendenti, colmando parzialmente i vuoti d’organico, permettendo altresì il ringiovanimento</w:t>
      </w:r>
      <w:r w:rsidRPr="004F12C2">
        <w:rPr>
          <w:rFonts w:ascii="Palatino Linotype" w:hAnsi="Palatino Linotype" w:cs="Arial Unicode MS"/>
          <w:color w:val="000000"/>
          <w:sz w:val="30"/>
          <w:szCs w:val="30"/>
          <w:lang w:val="it-IT" w:eastAsia="zh-CN" w:bidi="hi-IN"/>
        </w:rPr>
        <w:t xml:space="preserve"> dei ruoli del Corpo Forestale della Regione Siciliana, che conta oggi </w:t>
      </w:r>
      <w:r w:rsidRPr="004F12C2">
        <w:rPr>
          <w:rFonts w:ascii="Palatino Linotype" w:hAnsi="Palatino Linotype" w:cs="Arial Unicode MS"/>
          <w:color w:val="000000"/>
          <w:sz w:val="30"/>
          <w:szCs w:val="30"/>
          <w:lang w:val="it-IT" w:eastAsia="zh-CN" w:bidi="hi-IN"/>
        </w:rPr>
        <w:lastRenderedPageBreak/>
        <w:t xml:space="preserve">di sole  463 unità in divisa, di età media superiore ai 60 anni, alle quali nell’immediato si sommeranno i 46 agenti forestali in corso di reclutamento grazie </w:t>
      </w:r>
      <w:r w:rsidRPr="004F12C2">
        <w:rPr>
          <w:rFonts w:ascii="Palatino Linotype" w:hAnsi="Palatino Linotype" w:cs="Arial Unicode MS"/>
          <w:color w:val="000000"/>
          <w:sz w:val="30"/>
          <w:szCs w:val="30"/>
          <w:lang w:val="it-IT" w:eastAsia="zh-CN" w:bidi="hi-IN"/>
        </w:rPr>
        <w:t xml:space="preserve">alla procedura relativa al bando di concorso,  per la quale le prove scritte si svolgeranno tra il 24 e il 27 ottobre. </w:t>
      </w:r>
    </w:p>
    <w:p w:rsidR="003B005C" w:rsidRDefault="00371435">
      <w:pPr>
        <w:spacing w:line="360" w:lineRule="auto"/>
        <w:ind w:firstLine="567"/>
        <w:jc w:val="both"/>
      </w:pPr>
      <w:r w:rsidRPr="004F12C2">
        <w:rPr>
          <w:rFonts w:ascii="Palatino Linotype" w:hAnsi="Palatino Linotype" w:cs="Arial Unicode MS"/>
          <w:b/>
          <w:bCs/>
          <w:color w:val="000000"/>
          <w:sz w:val="30"/>
          <w:szCs w:val="30"/>
          <w:lang w:val="it-IT" w:eastAsia="zh-CN" w:bidi="hi-IN"/>
        </w:rPr>
        <w:t xml:space="preserve">La graduatoria finale potrà </w:t>
      </w:r>
      <w:proofErr w:type="gramStart"/>
      <w:r w:rsidRPr="004F12C2">
        <w:rPr>
          <w:rFonts w:ascii="Palatino Linotype" w:hAnsi="Palatino Linotype" w:cs="Arial Unicode MS"/>
          <w:b/>
          <w:bCs/>
          <w:color w:val="000000"/>
          <w:sz w:val="30"/>
          <w:szCs w:val="30"/>
          <w:lang w:val="it-IT" w:eastAsia="zh-CN" w:bidi="hi-IN"/>
        </w:rPr>
        <w:t>essere  utilizzata</w:t>
      </w:r>
      <w:proofErr w:type="gramEnd"/>
      <w:r w:rsidRPr="004F12C2">
        <w:rPr>
          <w:rFonts w:ascii="Palatino Linotype" w:hAnsi="Palatino Linotype" w:cs="Arial Unicode MS"/>
          <w:b/>
          <w:bCs/>
          <w:color w:val="000000"/>
          <w:sz w:val="30"/>
          <w:szCs w:val="30"/>
          <w:lang w:val="it-IT" w:eastAsia="zh-CN" w:bidi="hi-IN"/>
        </w:rPr>
        <w:t xml:space="preserve"> a scorrimento  al fine di incrementare la copertura della dotazione organica.</w:t>
      </w:r>
    </w:p>
    <w:p w:rsidR="003B005C" w:rsidRDefault="00371435">
      <w:pPr>
        <w:spacing w:line="360" w:lineRule="auto"/>
        <w:ind w:firstLine="567"/>
        <w:jc w:val="both"/>
        <w:rPr>
          <w:sz w:val="30"/>
          <w:szCs w:val="30"/>
        </w:rPr>
      </w:pPr>
      <w:r w:rsidRPr="004F12C2">
        <w:rPr>
          <w:rFonts w:ascii="Palatino Linotype" w:hAnsi="Palatino Linotype" w:cs="Arial Unicode MS"/>
          <w:color w:val="000000"/>
          <w:sz w:val="30"/>
          <w:szCs w:val="30"/>
          <w:lang w:val="it-IT" w:eastAsia="zh-CN" w:bidi="hi-IN"/>
        </w:rPr>
        <w:t>La presenza sul territorio di questo nuovo e giovane personale, insieme alle altre iniziative attivate, per</w:t>
      </w:r>
      <w:r w:rsidRPr="004F12C2">
        <w:rPr>
          <w:rFonts w:ascii="Palatino Linotype" w:hAnsi="Palatino Linotype" w:cs="Arial Unicode MS"/>
          <w:color w:val="000000"/>
          <w:sz w:val="30"/>
          <w:szCs w:val="30"/>
          <w:lang w:val="it-IT" w:eastAsia="zh-CN" w:bidi="hi-IN"/>
        </w:rPr>
        <w:t>metterà di meglio operare un controllo sulle attività e gli illeciti ambientali anche con riguardo agli incendi boschivi, soprattutto attraverso l’impiego delle nuove tecnologie.</w:t>
      </w:r>
    </w:p>
    <w:p w:rsidR="003B005C" w:rsidRPr="004F12C2" w:rsidRDefault="003B005C">
      <w:pPr>
        <w:spacing w:line="360" w:lineRule="auto"/>
        <w:ind w:firstLine="567"/>
        <w:jc w:val="both"/>
        <w:rPr>
          <w:rFonts w:ascii="Palatino Linotype" w:hAnsi="Palatino Linotype" w:cs="Arial Unicode MS"/>
          <w:color w:val="000000"/>
          <w:sz w:val="30"/>
          <w:szCs w:val="30"/>
          <w:lang w:val="it-IT" w:eastAsia="zh-CN" w:bidi="hi-IN"/>
        </w:rPr>
      </w:pPr>
    </w:p>
    <w:p w:rsidR="003B005C" w:rsidRDefault="00371435">
      <w:pPr>
        <w:spacing w:line="360" w:lineRule="auto"/>
        <w:ind w:firstLine="567"/>
      </w:pPr>
      <w:r w:rsidRPr="004F12C2">
        <w:rPr>
          <w:rStyle w:val="Carpredefinitoparagrafo1"/>
          <w:rFonts w:ascii="Palatino Linotype" w:hAnsi="Palatino Linotype" w:cs="Arial Unicode MS"/>
          <w:b/>
          <w:bCs/>
          <w:color w:val="000000"/>
          <w:sz w:val="30"/>
          <w:szCs w:val="30"/>
          <w:lang w:val="it-IT" w:eastAsia="zh-CN" w:bidi="hi-IN"/>
        </w:rPr>
        <w:t xml:space="preserve">8. </w:t>
      </w:r>
      <w:r w:rsidRPr="004F12C2">
        <w:rPr>
          <w:rFonts w:ascii="Palatino Linotype" w:hAnsi="Palatino Linotype" w:cs="Arial Unicode MS"/>
          <w:color w:val="000000"/>
          <w:sz w:val="30"/>
          <w:szCs w:val="30"/>
          <w:lang w:val="it-IT" w:eastAsia="zh-CN" w:bidi="hi-IN"/>
        </w:rPr>
        <w:t xml:space="preserve">Le recenti esperienze hanno confermato che la flotta aerea regionale, costituita da 10 velivoli di tipo leggero, non è in grado di volare con condizioni di forte vento, rimanendo, in questi casi, l’intervento </w:t>
      </w:r>
      <w:r w:rsidRPr="004F12C2">
        <w:rPr>
          <w:rFonts w:ascii="Palatino Linotype" w:hAnsi="Palatino Linotype" w:cs="Arial Unicode MS"/>
          <w:color w:val="000000"/>
          <w:sz w:val="30"/>
          <w:szCs w:val="30"/>
          <w:lang w:val="it-IT" w:eastAsia="zh-CN" w:bidi="hi-IN"/>
        </w:rPr>
        <w:t>aereo affidato esclusivamente alla disponibilità della flotta aerea nazionale.</w:t>
      </w:r>
    </w:p>
    <w:p w:rsidR="003B005C" w:rsidRDefault="00371435">
      <w:pPr>
        <w:spacing w:line="360" w:lineRule="auto"/>
        <w:ind w:firstLine="567"/>
        <w:jc w:val="both"/>
        <w:rPr>
          <w:b/>
          <w:bCs/>
          <w:sz w:val="30"/>
          <w:szCs w:val="30"/>
        </w:rPr>
      </w:pPr>
      <w:r w:rsidRPr="004F12C2">
        <w:rPr>
          <w:rFonts w:ascii="Palatino Linotype" w:hAnsi="Palatino Linotype" w:cs="Arial Unicode MS"/>
          <w:b/>
          <w:bCs/>
          <w:color w:val="000000"/>
          <w:sz w:val="30"/>
          <w:szCs w:val="30"/>
          <w:lang w:val="it-IT" w:eastAsia="zh-CN" w:bidi="hi-IN"/>
        </w:rPr>
        <w:t>Sono stato costantemente in con</w:t>
      </w:r>
      <w:r w:rsidRPr="004F12C2">
        <w:rPr>
          <w:rFonts w:ascii="Palatino Linotype" w:hAnsi="Palatino Linotype" w:cs="Arial Unicode MS"/>
          <w:b/>
          <w:bCs/>
          <w:color w:val="000000"/>
          <w:sz w:val="30"/>
          <w:szCs w:val="30"/>
          <w:lang w:val="it-IT" w:eastAsia="zh-CN" w:bidi="hi-IN"/>
        </w:rPr>
        <w:t>tatto con il Responsabile della Protezione Civile nazionale, per la dislocazione e l’impiego dei canadair sul territorio regionale, soprattutto nei momenti di maggiore criticità verificatisi nelle gior</w:t>
      </w:r>
      <w:r w:rsidRPr="004F12C2">
        <w:rPr>
          <w:rFonts w:ascii="Palatino Linotype" w:hAnsi="Palatino Linotype" w:cs="Arial Unicode MS"/>
          <w:b/>
          <w:bCs/>
          <w:color w:val="000000"/>
          <w:sz w:val="30"/>
          <w:szCs w:val="30"/>
          <w:lang w:val="it-IT" w:eastAsia="zh-CN" w:bidi="hi-IN"/>
        </w:rPr>
        <w:lastRenderedPageBreak/>
        <w:t>nate prima segnalate, quando a causa dei forti venti gl</w:t>
      </w:r>
      <w:r w:rsidRPr="004F12C2">
        <w:rPr>
          <w:rFonts w:ascii="Palatino Linotype" w:hAnsi="Palatino Linotype" w:cs="Arial Unicode MS"/>
          <w:b/>
          <w:bCs/>
          <w:color w:val="000000"/>
          <w:sz w:val="30"/>
          <w:szCs w:val="30"/>
          <w:lang w:val="it-IT" w:eastAsia="zh-CN" w:bidi="hi-IN"/>
        </w:rPr>
        <w:t>i elicotteri regionali non hanno potuto decollare ed effettuare lo spegnimento. Gli interventi di concorso aereo nazionale hanno contribuito alla mitigazione degli effetti degli incendi.</w:t>
      </w:r>
    </w:p>
    <w:p w:rsidR="003B005C" w:rsidRDefault="00371435">
      <w:pPr>
        <w:spacing w:line="360" w:lineRule="auto"/>
        <w:ind w:firstLine="567"/>
        <w:jc w:val="both"/>
        <w:rPr>
          <w:sz w:val="30"/>
          <w:szCs w:val="30"/>
        </w:rPr>
      </w:pPr>
      <w:r w:rsidRPr="004F12C2">
        <w:rPr>
          <w:rFonts w:ascii="Palatino Linotype" w:hAnsi="Palatino Linotype" w:cs="Arial Unicode MS"/>
          <w:color w:val="000000"/>
          <w:sz w:val="30"/>
          <w:szCs w:val="30"/>
          <w:lang w:val="it-IT" w:eastAsia="zh-CN" w:bidi="hi-IN"/>
        </w:rPr>
        <w:t>Colgo l’occasione per porgere un ringraziamento a nome di tutti i siciliani al personale della Protezione Civile Nazionale e dei Vigili del Fuoco per la preziosa attività svolta n</w:t>
      </w:r>
      <w:r w:rsidRPr="004F12C2">
        <w:rPr>
          <w:rFonts w:ascii="Palatino Linotype" w:hAnsi="Palatino Linotype" w:cs="Arial Unicode MS"/>
          <w:color w:val="000000"/>
          <w:sz w:val="30"/>
          <w:szCs w:val="30"/>
          <w:lang w:val="it-IT" w:eastAsia="zh-CN" w:bidi="hi-IN"/>
        </w:rPr>
        <w:t>ella collaborazione con le nostre forze dislocate per il contrasto agli incendi.</w:t>
      </w:r>
    </w:p>
    <w:p w:rsidR="003B005C" w:rsidRDefault="00371435">
      <w:pPr>
        <w:spacing w:line="360" w:lineRule="auto"/>
        <w:ind w:firstLine="567"/>
        <w:jc w:val="both"/>
        <w:rPr>
          <w:sz w:val="30"/>
          <w:szCs w:val="30"/>
        </w:rPr>
      </w:pPr>
      <w:r w:rsidRPr="004F12C2">
        <w:rPr>
          <w:rFonts w:ascii="Palatino Linotype" w:hAnsi="Palatino Linotype" w:cs="Arial Unicode MS"/>
          <w:b/>
          <w:bCs/>
          <w:color w:val="000000"/>
          <w:sz w:val="30"/>
          <w:szCs w:val="30"/>
          <w:lang w:val="it-IT" w:eastAsia="zh-CN" w:bidi="hi-IN"/>
        </w:rPr>
        <w:t xml:space="preserve">E’ necessario, </w:t>
      </w:r>
      <w:proofErr w:type="gramStart"/>
      <w:r w:rsidRPr="004F12C2">
        <w:rPr>
          <w:rFonts w:ascii="Palatino Linotype" w:hAnsi="Palatino Linotype" w:cs="Arial Unicode MS"/>
          <w:b/>
          <w:bCs/>
          <w:color w:val="000000"/>
          <w:sz w:val="30"/>
          <w:szCs w:val="30"/>
          <w:lang w:val="it-IT" w:eastAsia="zh-CN" w:bidi="hi-IN"/>
        </w:rPr>
        <w:t>quindi,  che</w:t>
      </w:r>
      <w:proofErr w:type="gramEnd"/>
      <w:r w:rsidRPr="004F12C2">
        <w:rPr>
          <w:rFonts w:ascii="Palatino Linotype" w:hAnsi="Palatino Linotype" w:cs="Arial Unicode MS"/>
          <w:b/>
          <w:bCs/>
          <w:color w:val="000000"/>
          <w:sz w:val="30"/>
          <w:szCs w:val="30"/>
          <w:lang w:val="it-IT" w:eastAsia="zh-CN" w:bidi="hi-IN"/>
        </w:rPr>
        <w:t xml:space="preserve"> l</w:t>
      </w:r>
      <w:r w:rsidRPr="004F12C2">
        <w:rPr>
          <w:rFonts w:ascii="Palatino Linotype" w:hAnsi="Palatino Linotype" w:cs="Arial Unicode MS"/>
          <w:b/>
          <w:bCs/>
          <w:color w:val="000000"/>
          <w:sz w:val="30"/>
          <w:szCs w:val="30"/>
          <w:lang w:val="it-IT" w:eastAsia="zh-CN" w:bidi="hi-IN"/>
        </w:rPr>
        <w:t>a flotta regionale si arricchisca quantomeno di due elicotteri di tipo pesante, che abbiano la possibilità di operare sempre.</w:t>
      </w:r>
    </w:p>
    <w:p w:rsidR="003B005C" w:rsidRPr="004F12C2" w:rsidRDefault="003B005C">
      <w:pPr>
        <w:spacing w:line="360" w:lineRule="auto"/>
        <w:ind w:firstLine="567"/>
        <w:jc w:val="both"/>
        <w:rPr>
          <w:rFonts w:ascii="Palatino Linotype" w:hAnsi="Palatino Linotype" w:cs="Arial Unicode MS"/>
          <w:color w:val="000000"/>
          <w:sz w:val="30"/>
          <w:szCs w:val="30"/>
          <w:lang w:val="it-IT" w:eastAsia="zh-CN" w:bidi="hi-IN"/>
        </w:rPr>
      </w:pPr>
    </w:p>
    <w:p w:rsidR="003B005C" w:rsidRDefault="00371435">
      <w:pPr>
        <w:spacing w:line="360" w:lineRule="auto"/>
        <w:ind w:firstLine="567"/>
        <w:jc w:val="both"/>
        <w:rPr>
          <w:sz w:val="30"/>
          <w:szCs w:val="30"/>
        </w:rPr>
      </w:pPr>
      <w:r w:rsidRPr="004F12C2">
        <w:rPr>
          <w:rFonts w:ascii="Palatino Linotype" w:hAnsi="Palatino Linotype" w:cs="Arial Unicode MS"/>
          <w:color w:val="000000"/>
          <w:sz w:val="30"/>
          <w:szCs w:val="30"/>
          <w:lang w:val="it-IT" w:eastAsia="zh-CN" w:bidi="hi-IN"/>
        </w:rPr>
        <w:t xml:space="preserve">9. </w:t>
      </w:r>
      <w:r w:rsidRPr="004F12C2">
        <w:rPr>
          <w:rFonts w:ascii="Palatino Linotype" w:hAnsi="Palatino Linotype" w:cs="Arial Unicode MS"/>
          <w:b/>
          <w:bCs/>
          <w:color w:val="000000"/>
          <w:sz w:val="30"/>
          <w:szCs w:val="30"/>
          <w:lang w:val="it-IT" w:eastAsia="zh-CN" w:bidi="hi-IN"/>
        </w:rPr>
        <w:t>L’approv</w:t>
      </w:r>
      <w:r w:rsidRPr="004F12C2">
        <w:rPr>
          <w:rFonts w:ascii="Palatino Linotype" w:hAnsi="Palatino Linotype" w:cs="Arial Unicode MS"/>
          <w:b/>
          <w:bCs/>
          <w:color w:val="000000"/>
          <w:sz w:val="30"/>
          <w:szCs w:val="30"/>
          <w:lang w:val="it-IT" w:eastAsia="zh-CN" w:bidi="hi-IN"/>
        </w:rPr>
        <w:t xml:space="preserve">azione della Legge di Bilancio e della legge di Stabilità 2024-2026, </w:t>
      </w:r>
      <w:r w:rsidRPr="004F12C2">
        <w:rPr>
          <w:rFonts w:ascii="Palatino Linotype" w:hAnsi="Palatino Linotype" w:cs="Arial Unicode MS"/>
          <w:color w:val="000000"/>
          <w:sz w:val="30"/>
          <w:szCs w:val="30"/>
          <w:lang w:val="it-IT" w:eastAsia="zh-CN" w:bidi="hi-IN"/>
        </w:rPr>
        <w:t xml:space="preserve">entro il corrente </w:t>
      </w:r>
      <w:proofErr w:type="gramStart"/>
      <w:r w:rsidRPr="004F12C2">
        <w:rPr>
          <w:rFonts w:ascii="Palatino Linotype" w:hAnsi="Palatino Linotype" w:cs="Arial Unicode MS"/>
          <w:color w:val="000000"/>
          <w:sz w:val="30"/>
          <w:szCs w:val="30"/>
          <w:lang w:val="it-IT" w:eastAsia="zh-CN" w:bidi="hi-IN"/>
        </w:rPr>
        <w:t xml:space="preserve">anno,  </w:t>
      </w:r>
      <w:r w:rsidRPr="004F12C2">
        <w:rPr>
          <w:rFonts w:ascii="Palatino Linotype" w:hAnsi="Palatino Linotype" w:cs="Arial Unicode MS"/>
          <w:b/>
          <w:bCs/>
          <w:color w:val="000000"/>
          <w:sz w:val="30"/>
          <w:szCs w:val="30"/>
          <w:lang w:val="it-IT" w:eastAsia="zh-CN" w:bidi="hi-IN"/>
        </w:rPr>
        <w:t>assicurerà</w:t>
      </w:r>
      <w:proofErr w:type="gramEnd"/>
      <w:r w:rsidRPr="004F12C2">
        <w:rPr>
          <w:rFonts w:ascii="Palatino Linotype" w:hAnsi="Palatino Linotype" w:cs="Arial Unicode MS"/>
          <w:color w:val="000000"/>
          <w:sz w:val="30"/>
          <w:szCs w:val="30"/>
          <w:lang w:val="it-IT" w:eastAsia="zh-CN" w:bidi="hi-IN"/>
        </w:rPr>
        <w:t>:</w:t>
      </w:r>
    </w:p>
    <w:p w:rsidR="003B005C" w:rsidRDefault="00371435">
      <w:pPr>
        <w:spacing w:line="360" w:lineRule="auto"/>
        <w:ind w:firstLine="567"/>
        <w:jc w:val="both"/>
        <w:rPr>
          <w:sz w:val="30"/>
          <w:szCs w:val="30"/>
        </w:rPr>
      </w:pPr>
      <w:r w:rsidRPr="004F12C2">
        <w:rPr>
          <w:rFonts w:ascii="Palatino Linotype" w:hAnsi="Palatino Linotype" w:cs="Arial Unicode MS"/>
          <w:color w:val="000000"/>
          <w:sz w:val="30"/>
          <w:szCs w:val="30"/>
          <w:lang w:val="it-IT" w:eastAsia="zh-CN" w:bidi="hi-IN"/>
        </w:rPr>
        <w:t>-</w:t>
      </w:r>
      <w:r w:rsidRPr="004F12C2">
        <w:rPr>
          <w:rFonts w:ascii="Palatino Linotype" w:hAnsi="Palatino Linotype" w:cs="Arial Unicode MS"/>
          <w:b/>
          <w:bCs/>
          <w:color w:val="000000"/>
          <w:sz w:val="30"/>
          <w:szCs w:val="30"/>
          <w:lang w:val="it-IT" w:eastAsia="zh-CN" w:bidi="hi-IN"/>
        </w:rPr>
        <w:t>l’avvio delle attività di prevenzione dagli incendi programmate nei tempi imposti dal significativo cambiamento climatico;</w:t>
      </w:r>
    </w:p>
    <w:p w:rsidR="003B005C" w:rsidRDefault="00371435">
      <w:pPr>
        <w:spacing w:line="360" w:lineRule="auto"/>
        <w:ind w:firstLine="567"/>
        <w:jc w:val="both"/>
        <w:rPr>
          <w:sz w:val="30"/>
          <w:szCs w:val="30"/>
        </w:rPr>
      </w:pPr>
      <w:r w:rsidRPr="004F12C2">
        <w:rPr>
          <w:rFonts w:ascii="Palatino Linotype" w:hAnsi="Palatino Linotype" w:cs="Arial Unicode MS"/>
          <w:b/>
          <w:bCs/>
          <w:color w:val="000000"/>
          <w:sz w:val="30"/>
          <w:szCs w:val="30"/>
          <w:lang w:val="it-IT" w:eastAsia="zh-CN" w:bidi="hi-IN"/>
        </w:rPr>
        <w:t>-l’introduzione di interventi normativi a supporto di una migliore organizzazione e di un rafforzamento delle misure antincendio.</w:t>
      </w:r>
    </w:p>
    <w:p w:rsidR="003B005C" w:rsidRDefault="00371435">
      <w:pPr>
        <w:spacing w:line="360" w:lineRule="auto"/>
        <w:ind w:firstLine="567"/>
        <w:jc w:val="both"/>
        <w:rPr>
          <w:sz w:val="30"/>
          <w:szCs w:val="30"/>
        </w:rPr>
      </w:pPr>
      <w:r w:rsidRPr="004F12C2">
        <w:rPr>
          <w:rFonts w:ascii="Palatino Linotype" w:hAnsi="Palatino Linotype" w:cs="Arial Unicode MS"/>
          <w:color w:val="000000"/>
          <w:sz w:val="30"/>
          <w:szCs w:val="30"/>
          <w:lang w:val="it-IT" w:eastAsia="zh-CN" w:bidi="hi-IN"/>
        </w:rPr>
        <w:t>A questo riguardo prevediamo di introdurre:</w:t>
      </w:r>
    </w:p>
    <w:p w:rsidR="003B005C" w:rsidRDefault="00371435">
      <w:pPr>
        <w:spacing w:line="360" w:lineRule="auto"/>
        <w:ind w:firstLine="567"/>
        <w:jc w:val="both"/>
        <w:rPr>
          <w:sz w:val="30"/>
          <w:szCs w:val="30"/>
        </w:rPr>
      </w:pPr>
      <w:r w:rsidRPr="004F12C2">
        <w:rPr>
          <w:rFonts w:ascii="Palatino Linotype" w:hAnsi="Palatino Linotype" w:cs="Arial Unicode MS"/>
          <w:color w:val="000000"/>
          <w:sz w:val="30"/>
          <w:szCs w:val="30"/>
          <w:lang w:val="it-IT" w:eastAsia="zh-CN" w:bidi="hi-IN"/>
        </w:rPr>
        <w:lastRenderedPageBreak/>
        <w:t xml:space="preserve">- un termine </w:t>
      </w:r>
      <w:r w:rsidRPr="004F12C2">
        <w:rPr>
          <w:rFonts w:ascii="Palatino Linotype" w:hAnsi="Palatino Linotype" w:cs="Arial Unicode MS"/>
          <w:b/>
          <w:bCs/>
          <w:color w:val="000000"/>
          <w:sz w:val="30"/>
          <w:szCs w:val="30"/>
          <w:lang w:val="it-IT" w:eastAsia="zh-CN" w:bidi="hi-IN"/>
        </w:rPr>
        <w:t>(il 15 marzo ogni anno</w:t>
      </w:r>
      <w:r w:rsidRPr="004F12C2">
        <w:rPr>
          <w:rFonts w:ascii="Palatino Linotype" w:hAnsi="Palatino Linotype" w:cs="Arial Unicode MS"/>
          <w:color w:val="000000"/>
          <w:sz w:val="30"/>
          <w:szCs w:val="30"/>
          <w:lang w:val="it-IT" w:eastAsia="zh-CN" w:bidi="hi-IN"/>
        </w:rPr>
        <w:t>) entro il quale i dipartimenti competenti, con apposito provvedimento, stabiliranno l’apertura e la chiusura della stagione antincendio ed i Sindaci</w:t>
      </w:r>
      <w:r w:rsidRPr="004F12C2">
        <w:rPr>
          <w:rFonts w:ascii="Palatino Linotype" w:hAnsi="Palatino Linotype" w:cs="Arial Unicode MS"/>
          <w:color w:val="000000"/>
          <w:sz w:val="30"/>
          <w:szCs w:val="30"/>
          <w:lang w:val="it-IT" w:eastAsia="zh-CN" w:bidi="hi-IN"/>
        </w:rPr>
        <w:t xml:space="preserve"> dovranno adottare le ordinanze sulle misure di prevenzione contro gli incendi boschivi e d’interfaccia, per gli interventi di pulizia dei terreni privati; in caso di inottemperanza da parte dei Comuni, sarà previsto il loro commissariamento.</w:t>
      </w:r>
    </w:p>
    <w:p w:rsidR="003B005C" w:rsidRDefault="00371435">
      <w:pPr>
        <w:spacing w:line="360" w:lineRule="auto"/>
        <w:jc w:val="both"/>
        <w:rPr>
          <w:sz w:val="30"/>
          <w:szCs w:val="30"/>
        </w:rPr>
      </w:pPr>
      <w:r w:rsidRPr="004F12C2">
        <w:rPr>
          <w:rFonts w:ascii="Palatino Linotype" w:hAnsi="Palatino Linotype" w:cs="Arial Unicode MS"/>
          <w:color w:val="000000"/>
          <w:sz w:val="30"/>
          <w:szCs w:val="30"/>
          <w:lang w:val="it-IT" w:eastAsia="zh-CN" w:bidi="hi-IN"/>
        </w:rPr>
        <w:t xml:space="preserve">- </w:t>
      </w:r>
      <w:r w:rsidRPr="004F12C2">
        <w:rPr>
          <w:rFonts w:ascii="Palatino Linotype" w:hAnsi="Palatino Linotype" w:cs="Arial Unicode MS"/>
          <w:b/>
          <w:bCs/>
          <w:color w:val="000000"/>
          <w:sz w:val="30"/>
          <w:szCs w:val="30"/>
          <w:lang w:val="it-IT" w:eastAsia="zh-CN" w:bidi="hi-IN"/>
        </w:rPr>
        <w:t xml:space="preserve">un’azione più incisiva in caso di obiettivo pericolo dovuto al potenziale innesco o propagazione di incendi in terreni privati incolti o </w:t>
      </w:r>
      <w:proofErr w:type="gramStart"/>
      <w:r w:rsidRPr="004F12C2">
        <w:rPr>
          <w:rFonts w:ascii="Palatino Linotype" w:hAnsi="Palatino Linotype" w:cs="Arial Unicode MS"/>
          <w:b/>
          <w:bCs/>
          <w:color w:val="000000"/>
          <w:sz w:val="30"/>
          <w:szCs w:val="30"/>
          <w:lang w:val="it-IT" w:eastAsia="zh-CN" w:bidi="hi-IN"/>
        </w:rPr>
        <w:t>abbandonati,  demandando</w:t>
      </w:r>
      <w:proofErr w:type="gramEnd"/>
      <w:r w:rsidRPr="004F12C2">
        <w:rPr>
          <w:rFonts w:ascii="Palatino Linotype" w:hAnsi="Palatino Linotype" w:cs="Arial Unicode MS"/>
          <w:b/>
          <w:bCs/>
          <w:color w:val="000000"/>
          <w:sz w:val="30"/>
          <w:szCs w:val="30"/>
          <w:lang w:val="it-IT" w:eastAsia="zh-CN" w:bidi="hi-IN"/>
        </w:rPr>
        <w:t xml:space="preserve"> al Corpo Forestale l’accertamento del rischio e l’autorizzazione ad i</w:t>
      </w:r>
      <w:r w:rsidRPr="004F12C2">
        <w:rPr>
          <w:rFonts w:ascii="Palatino Linotype" w:hAnsi="Palatino Linotype" w:cs="Arial Unicode MS"/>
          <w:b/>
          <w:bCs/>
          <w:color w:val="000000"/>
          <w:sz w:val="30"/>
          <w:szCs w:val="30"/>
          <w:lang w:val="it-IT" w:eastAsia="zh-CN" w:bidi="hi-IN"/>
        </w:rPr>
        <w:t>ntervenire in danno ed in sostituzione dei privati inadempienti.</w:t>
      </w:r>
    </w:p>
    <w:p w:rsidR="003B005C" w:rsidRDefault="00371435">
      <w:pPr>
        <w:spacing w:line="360" w:lineRule="auto"/>
        <w:jc w:val="both"/>
        <w:rPr>
          <w:sz w:val="30"/>
          <w:szCs w:val="30"/>
        </w:rPr>
      </w:pPr>
      <w:r w:rsidRPr="004F12C2">
        <w:rPr>
          <w:rFonts w:ascii="Palatino Linotype" w:hAnsi="Palatino Linotype" w:cs="Arial Unicode MS"/>
          <w:b/>
          <w:bCs/>
          <w:color w:val="000000"/>
          <w:sz w:val="30"/>
          <w:szCs w:val="30"/>
          <w:lang w:val="it-IT" w:eastAsia="zh-CN" w:bidi="hi-IN"/>
        </w:rPr>
        <w:t>- la possibilità di utilizzare, nell’ambito d</w:t>
      </w:r>
      <w:r w:rsidRPr="004F12C2">
        <w:rPr>
          <w:rFonts w:ascii="Palatino Linotype" w:hAnsi="Palatino Linotype" w:cs="Arial Unicode MS"/>
          <w:b/>
          <w:bCs/>
          <w:color w:val="000000"/>
          <w:sz w:val="30"/>
          <w:szCs w:val="30"/>
          <w:lang w:val="it-IT" w:eastAsia="zh-CN" w:bidi="hi-IN"/>
        </w:rPr>
        <w:t xml:space="preserve">egli attuali </w:t>
      </w:r>
      <w:proofErr w:type="gramStart"/>
      <w:r w:rsidRPr="004F12C2">
        <w:rPr>
          <w:rFonts w:ascii="Palatino Linotype" w:hAnsi="Palatino Linotype" w:cs="Arial Unicode MS"/>
          <w:b/>
          <w:bCs/>
          <w:color w:val="000000"/>
          <w:sz w:val="30"/>
          <w:szCs w:val="30"/>
          <w:lang w:val="it-IT" w:eastAsia="zh-CN" w:bidi="hi-IN"/>
        </w:rPr>
        <w:t>contingenti,  un</w:t>
      </w:r>
      <w:proofErr w:type="gramEnd"/>
      <w:r w:rsidRPr="004F12C2">
        <w:rPr>
          <w:rFonts w:ascii="Palatino Linotype" w:hAnsi="Palatino Linotype" w:cs="Arial Unicode MS"/>
          <w:b/>
          <w:bCs/>
          <w:color w:val="000000"/>
          <w:sz w:val="30"/>
          <w:szCs w:val="30"/>
          <w:lang w:val="it-IT" w:eastAsia="zh-CN" w:bidi="hi-IN"/>
        </w:rPr>
        <w:t xml:space="preserve"> maggiore numero di lavoratori forestali  per le attività di repressione incendi boschivi, in caso di grave criticità.</w:t>
      </w:r>
    </w:p>
    <w:p w:rsidR="003B005C" w:rsidRDefault="003B005C">
      <w:pPr>
        <w:spacing w:line="360" w:lineRule="auto"/>
        <w:ind w:firstLine="567"/>
        <w:jc w:val="both"/>
        <w:rPr>
          <w:rFonts w:ascii="Palatino Linotype" w:hAnsi="Palatino Linotype" w:cs="Arial Unicode MS"/>
          <w:color w:val="000000"/>
          <w:sz w:val="30"/>
          <w:szCs w:val="30"/>
          <w:lang w:val="it-IT" w:eastAsia="zh-CN" w:bidi="hi-IN"/>
        </w:rPr>
      </w:pPr>
    </w:p>
    <w:p w:rsidR="003B005C" w:rsidRDefault="00371435">
      <w:pPr>
        <w:spacing w:line="360" w:lineRule="auto"/>
        <w:ind w:right="-6"/>
        <w:jc w:val="both"/>
        <w:rPr>
          <w:sz w:val="30"/>
          <w:szCs w:val="30"/>
        </w:rPr>
      </w:pPr>
      <w:r w:rsidRPr="004F12C2">
        <w:rPr>
          <w:rFonts w:ascii="Palatino Linotype" w:hAnsi="Palatino Linotype" w:cs="Arial Unicode MS"/>
          <w:color w:val="000000"/>
          <w:sz w:val="30"/>
          <w:szCs w:val="30"/>
          <w:lang w:val="it-IT" w:eastAsia="zh-CN" w:bidi="hi-IN"/>
        </w:rPr>
        <w:tab/>
      </w:r>
      <w:proofErr w:type="gramStart"/>
      <w:r w:rsidRPr="004F12C2">
        <w:rPr>
          <w:rFonts w:ascii="Palatino Linotype" w:hAnsi="Palatino Linotype" w:cs="Arial Unicode MS"/>
          <w:color w:val="000000"/>
          <w:sz w:val="30"/>
          <w:szCs w:val="30"/>
          <w:lang w:val="it-IT" w:eastAsia="zh-CN" w:bidi="hi-IN"/>
        </w:rPr>
        <w:t>E’</w:t>
      </w:r>
      <w:proofErr w:type="gramEnd"/>
      <w:r w:rsidRPr="004F12C2">
        <w:rPr>
          <w:rFonts w:ascii="Palatino Linotype" w:hAnsi="Palatino Linotype" w:cs="Arial Unicode MS"/>
          <w:color w:val="000000"/>
          <w:sz w:val="30"/>
          <w:szCs w:val="30"/>
          <w:lang w:val="it-IT" w:eastAsia="zh-CN" w:bidi="hi-IN"/>
        </w:rPr>
        <w:t xml:space="preserve"> stata già approvata dalla Giunta una proposta normativa al fine di rendere più efficaci le azioni di prevenzione incendi boschivi e di vegetazione. Considerato che gli incendi spesso interessano le pertinenze dell</w:t>
      </w:r>
      <w:r w:rsidRPr="004F12C2">
        <w:rPr>
          <w:rFonts w:ascii="Palatino Linotype" w:hAnsi="Palatino Linotype" w:cs="Arial Unicode MS"/>
          <w:color w:val="000000"/>
          <w:sz w:val="30"/>
          <w:szCs w:val="30"/>
          <w:lang w:val="it-IT" w:eastAsia="zh-CN" w:bidi="hi-IN"/>
        </w:rPr>
        <w:t xml:space="preserve">e aree a verde dei </w:t>
      </w:r>
      <w:r w:rsidRPr="004F12C2">
        <w:rPr>
          <w:rFonts w:ascii="Palatino Linotype" w:hAnsi="Palatino Linotype" w:cs="Arial Unicode MS"/>
          <w:color w:val="000000"/>
          <w:sz w:val="30"/>
          <w:szCs w:val="30"/>
          <w:lang w:val="it-IT" w:eastAsia="zh-CN" w:bidi="hi-IN"/>
        </w:rPr>
        <w:lastRenderedPageBreak/>
        <w:t xml:space="preserve">centri abitati e, frequentemente, si sviluppano e interessano fondi privati incolti o abbandonati, </w:t>
      </w:r>
      <w:r w:rsidRPr="004F12C2">
        <w:rPr>
          <w:rFonts w:ascii="Palatino Linotype" w:hAnsi="Palatino Linotype" w:cs="Arial Unicode MS"/>
          <w:b/>
          <w:bCs/>
          <w:color w:val="000000"/>
          <w:sz w:val="30"/>
          <w:szCs w:val="30"/>
          <w:lang w:val="it-IT" w:eastAsia="zh-CN" w:bidi="hi-IN"/>
        </w:rPr>
        <w:t xml:space="preserve">è necessario </w:t>
      </w:r>
      <w:proofErr w:type="gramStart"/>
      <w:r w:rsidRPr="004F12C2">
        <w:rPr>
          <w:rFonts w:ascii="Palatino Linotype" w:hAnsi="Palatino Linotype" w:cs="Arial Unicode MS"/>
          <w:b/>
          <w:bCs/>
          <w:color w:val="000000"/>
          <w:sz w:val="30"/>
          <w:szCs w:val="30"/>
          <w:lang w:val="it-IT" w:eastAsia="zh-CN" w:bidi="hi-IN"/>
        </w:rPr>
        <w:t>obbligare  gli</w:t>
      </w:r>
      <w:proofErr w:type="gramEnd"/>
      <w:r w:rsidRPr="004F12C2">
        <w:rPr>
          <w:rFonts w:ascii="Palatino Linotype" w:hAnsi="Palatino Linotype" w:cs="Arial Unicode MS"/>
          <w:b/>
          <w:bCs/>
          <w:color w:val="000000"/>
          <w:sz w:val="30"/>
          <w:szCs w:val="30"/>
          <w:lang w:val="it-IT" w:eastAsia="zh-CN" w:bidi="hi-IN"/>
        </w:rPr>
        <w:t xml:space="preserve"> enti territoriali ad effettuare gli interventi di competenza</w:t>
      </w:r>
      <w:r w:rsidRPr="004F12C2">
        <w:rPr>
          <w:rFonts w:ascii="Palatino Linotype" w:hAnsi="Palatino Linotype" w:cs="Arial Unicode MS"/>
          <w:color w:val="000000"/>
          <w:sz w:val="30"/>
          <w:szCs w:val="30"/>
          <w:lang w:val="it-IT" w:eastAsia="zh-CN" w:bidi="hi-IN"/>
        </w:rPr>
        <w:t xml:space="preserve">. </w:t>
      </w:r>
    </w:p>
    <w:p w:rsidR="003B005C" w:rsidRDefault="00371435">
      <w:pPr>
        <w:spacing w:line="360" w:lineRule="auto"/>
        <w:ind w:right="-6"/>
        <w:jc w:val="both"/>
        <w:rPr>
          <w:sz w:val="30"/>
          <w:szCs w:val="30"/>
        </w:rPr>
      </w:pPr>
      <w:r w:rsidRPr="004F12C2">
        <w:rPr>
          <w:rFonts w:ascii="Palatino Linotype" w:hAnsi="Palatino Linotype" w:cs="Arial Unicode MS"/>
          <w:color w:val="000000"/>
          <w:sz w:val="30"/>
          <w:szCs w:val="30"/>
          <w:lang w:val="it-IT" w:eastAsia="zh-CN" w:bidi="hi-IN"/>
        </w:rPr>
        <w:tab/>
        <w:t xml:space="preserve">A tale scopo la nuova norma proposta, già approvata da Questo Esecutivo, dispone che i Comuni e le Province destinino </w:t>
      </w:r>
      <w:r w:rsidRPr="004F12C2">
        <w:rPr>
          <w:rFonts w:ascii="Palatino Linotype" w:hAnsi="Palatino Linotype" w:cs="Arial Unicode MS"/>
          <w:b/>
          <w:bCs/>
          <w:color w:val="000000"/>
          <w:sz w:val="30"/>
          <w:szCs w:val="30"/>
          <w:lang w:val="it-IT" w:eastAsia="zh-CN" w:bidi="hi-IN"/>
        </w:rPr>
        <w:t>il tre per cento</w:t>
      </w:r>
      <w:r w:rsidRPr="004F12C2">
        <w:rPr>
          <w:rFonts w:ascii="Palatino Linotype" w:hAnsi="Palatino Linotype" w:cs="Arial Unicode MS"/>
          <w:color w:val="000000"/>
          <w:sz w:val="30"/>
          <w:szCs w:val="30"/>
          <w:lang w:val="it-IT" w:eastAsia="zh-CN" w:bidi="hi-IN"/>
        </w:rPr>
        <w:t xml:space="preserve"> dell'assegnazione finanziaria regionale per a</w:t>
      </w:r>
      <w:r w:rsidRPr="004F12C2">
        <w:rPr>
          <w:rFonts w:ascii="Palatino Linotype" w:hAnsi="Palatino Linotype" w:cs="Arial Unicode MS"/>
          <w:color w:val="000000"/>
          <w:sz w:val="30"/>
          <w:szCs w:val="30"/>
          <w:lang w:val="it-IT" w:eastAsia="zh-CN" w:bidi="hi-IN"/>
        </w:rPr>
        <w:t xml:space="preserve">ttività di prevenzione incendi, diserbamento e pulizia fondi, </w:t>
      </w:r>
      <w:proofErr w:type="spellStart"/>
      <w:r w:rsidRPr="004F12C2">
        <w:rPr>
          <w:rFonts w:ascii="Palatino Linotype" w:hAnsi="Palatino Linotype" w:cs="Arial Unicode MS"/>
          <w:color w:val="000000"/>
          <w:sz w:val="30"/>
          <w:szCs w:val="30"/>
          <w:lang w:val="it-IT" w:eastAsia="zh-CN" w:bidi="hi-IN"/>
        </w:rPr>
        <w:t>nonchè</w:t>
      </w:r>
      <w:proofErr w:type="spellEnd"/>
      <w:r w:rsidRPr="004F12C2">
        <w:rPr>
          <w:rFonts w:ascii="Palatino Linotype" w:hAnsi="Palatino Linotype" w:cs="Arial Unicode MS"/>
          <w:color w:val="000000"/>
          <w:sz w:val="30"/>
          <w:szCs w:val="30"/>
          <w:lang w:val="it-IT" w:eastAsia="zh-CN" w:bidi="hi-IN"/>
        </w:rPr>
        <w:t xml:space="preserve"> di vigilanza su privati ed enti pubblici per le attività di pertinenza. </w:t>
      </w:r>
    </w:p>
    <w:p w:rsidR="003B005C" w:rsidRPr="004F12C2" w:rsidRDefault="003B005C">
      <w:pPr>
        <w:spacing w:line="360" w:lineRule="auto"/>
        <w:ind w:right="-6"/>
        <w:jc w:val="both"/>
        <w:rPr>
          <w:rFonts w:ascii="Palatino Linotype" w:hAnsi="Palatino Linotype" w:cs="Arial Unicode MS"/>
          <w:color w:val="000000"/>
          <w:sz w:val="30"/>
          <w:szCs w:val="30"/>
          <w:lang w:val="it-IT" w:eastAsia="zh-CN" w:bidi="hi-IN"/>
        </w:rPr>
      </w:pPr>
    </w:p>
    <w:p w:rsidR="003B005C" w:rsidRDefault="00371435">
      <w:pPr>
        <w:spacing w:line="360" w:lineRule="auto"/>
        <w:ind w:firstLine="567"/>
        <w:jc w:val="both"/>
        <w:rPr>
          <w:sz w:val="30"/>
          <w:szCs w:val="30"/>
        </w:rPr>
      </w:pPr>
      <w:r w:rsidRPr="004F12C2">
        <w:rPr>
          <w:rFonts w:ascii="Palatino Linotype" w:hAnsi="Palatino Linotype" w:cs="Arial Unicode MS"/>
          <w:color w:val="000000"/>
          <w:sz w:val="30"/>
          <w:szCs w:val="30"/>
          <w:lang w:val="it-IT" w:eastAsia="zh-CN" w:bidi="hi-IN"/>
        </w:rPr>
        <w:t>La costante attenzione alla questione degli incendi, ha portato in data odierna la Giunta Regionale a dichiarare lo stato di crisi ed emergen</w:t>
      </w:r>
      <w:r w:rsidRPr="004F12C2">
        <w:rPr>
          <w:rFonts w:ascii="Palatino Linotype" w:hAnsi="Palatino Linotype" w:cs="Arial Unicode MS"/>
          <w:color w:val="000000"/>
          <w:sz w:val="30"/>
          <w:szCs w:val="30"/>
          <w:lang w:val="it-IT" w:eastAsia="zh-CN" w:bidi="hi-IN"/>
        </w:rPr>
        <w:t xml:space="preserve">za per il grave rischio </w:t>
      </w:r>
      <w:proofErr w:type="gramStart"/>
      <w:r w:rsidRPr="004F12C2">
        <w:rPr>
          <w:rFonts w:ascii="Palatino Linotype" w:hAnsi="Palatino Linotype" w:cs="Arial Unicode MS"/>
          <w:color w:val="000000"/>
          <w:sz w:val="30"/>
          <w:szCs w:val="30"/>
          <w:lang w:val="it-IT" w:eastAsia="zh-CN" w:bidi="hi-IN"/>
        </w:rPr>
        <w:t>incendi  dovuto</w:t>
      </w:r>
      <w:proofErr w:type="gramEnd"/>
      <w:r w:rsidRPr="004F12C2">
        <w:rPr>
          <w:rFonts w:ascii="Palatino Linotype" w:hAnsi="Palatino Linotype" w:cs="Arial Unicode MS"/>
          <w:color w:val="000000"/>
          <w:sz w:val="30"/>
          <w:szCs w:val="30"/>
          <w:lang w:val="it-IT" w:eastAsia="zh-CN" w:bidi="hi-IN"/>
        </w:rPr>
        <w:t xml:space="preserve"> alle eccezionali situazioni meteoclimatiche previste per i prossimi giorni anche a seguito delle raccomandazioni dell’Unità di Crisi del Dipartimento di Protezione Civile Nazionale. </w:t>
      </w:r>
    </w:p>
    <w:p w:rsidR="003B005C" w:rsidRDefault="00371435">
      <w:pPr>
        <w:spacing w:line="360" w:lineRule="auto"/>
        <w:ind w:firstLine="567"/>
        <w:jc w:val="both"/>
        <w:rPr>
          <w:sz w:val="30"/>
          <w:szCs w:val="30"/>
        </w:rPr>
      </w:pPr>
      <w:r w:rsidRPr="004F12C2">
        <w:rPr>
          <w:rFonts w:ascii="Palatino Linotype" w:hAnsi="Palatino Linotype" w:cs="Arial Unicode MS"/>
          <w:b/>
          <w:bCs/>
          <w:color w:val="000000"/>
          <w:sz w:val="30"/>
          <w:szCs w:val="30"/>
          <w:lang w:val="it-IT" w:eastAsia="zh-CN" w:bidi="hi-IN"/>
        </w:rPr>
        <w:t xml:space="preserve">A conclusione di queste nostre articolate considerazioni, possiamo responsabilmente affermare che la campagna antincendio per il prossimo anno </w:t>
      </w:r>
      <w:r w:rsidRPr="004F12C2">
        <w:rPr>
          <w:rFonts w:ascii="Palatino Linotype" w:hAnsi="Palatino Linotype" w:cs="Arial Unicode MS"/>
          <w:b/>
          <w:bCs/>
          <w:color w:val="000000"/>
          <w:sz w:val="30"/>
          <w:szCs w:val="30"/>
          <w:lang w:val="it-IT" w:eastAsia="zh-CN" w:bidi="hi-IN"/>
        </w:rPr>
        <w:t>è già iniziata</w:t>
      </w:r>
      <w:r w:rsidRPr="004F12C2">
        <w:rPr>
          <w:rFonts w:ascii="Palatino Linotype" w:hAnsi="Palatino Linotype" w:cs="Arial Unicode MS"/>
          <w:color w:val="000000"/>
          <w:sz w:val="30"/>
          <w:szCs w:val="30"/>
          <w:lang w:val="it-IT" w:eastAsia="zh-CN" w:bidi="hi-IN"/>
        </w:rPr>
        <w:t xml:space="preserve"> attraverso:</w:t>
      </w:r>
    </w:p>
    <w:p w:rsidR="003B005C" w:rsidRDefault="00371435">
      <w:pPr>
        <w:spacing w:line="360" w:lineRule="auto"/>
        <w:ind w:firstLine="567"/>
        <w:jc w:val="both"/>
        <w:rPr>
          <w:sz w:val="30"/>
          <w:szCs w:val="30"/>
        </w:rPr>
      </w:pPr>
      <w:r w:rsidRPr="004F12C2">
        <w:rPr>
          <w:rFonts w:ascii="Palatino Linotype" w:hAnsi="Palatino Linotype" w:cs="Arial Unicode MS"/>
          <w:color w:val="000000"/>
          <w:sz w:val="30"/>
          <w:szCs w:val="30"/>
          <w:lang w:val="it-IT" w:eastAsia="zh-CN" w:bidi="hi-IN"/>
        </w:rPr>
        <w:lastRenderedPageBreak/>
        <w:t>- il potenziamento del Corpo Forestale con il reclutamento di nuovo personale;</w:t>
      </w:r>
    </w:p>
    <w:p w:rsidR="003B005C" w:rsidRDefault="00371435">
      <w:pPr>
        <w:spacing w:line="360" w:lineRule="auto"/>
        <w:ind w:firstLine="567"/>
        <w:jc w:val="both"/>
        <w:rPr>
          <w:sz w:val="30"/>
          <w:szCs w:val="30"/>
        </w:rPr>
      </w:pPr>
      <w:r w:rsidRPr="004F12C2">
        <w:rPr>
          <w:rFonts w:ascii="Palatino Linotype" w:hAnsi="Palatino Linotype" w:cs="Arial Unicode MS"/>
          <w:color w:val="000000"/>
          <w:sz w:val="30"/>
          <w:szCs w:val="30"/>
          <w:lang w:val="it-IT" w:eastAsia="zh-CN" w:bidi="hi-IN"/>
        </w:rPr>
        <w:t xml:space="preserve">- </w:t>
      </w:r>
      <w:proofErr w:type="gramStart"/>
      <w:r w:rsidRPr="004F12C2">
        <w:rPr>
          <w:rFonts w:ascii="Palatino Linotype" w:hAnsi="Palatino Linotype" w:cs="Arial Unicode MS"/>
          <w:color w:val="000000"/>
          <w:sz w:val="30"/>
          <w:szCs w:val="30"/>
          <w:lang w:val="it-IT" w:eastAsia="zh-CN" w:bidi="hi-IN"/>
        </w:rPr>
        <w:t>l’ efficientamento</w:t>
      </w:r>
      <w:proofErr w:type="gramEnd"/>
      <w:r w:rsidRPr="004F12C2">
        <w:rPr>
          <w:rFonts w:ascii="Palatino Linotype" w:hAnsi="Palatino Linotype" w:cs="Arial Unicode MS"/>
          <w:color w:val="000000"/>
          <w:sz w:val="30"/>
          <w:szCs w:val="30"/>
          <w:lang w:val="it-IT" w:eastAsia="zh-CN" w:bidi="hi-IN"/>
        </w:rPr>
        <w:t xml:space="preserve"> e l’ottimizzazione delle risorse umane e strumentali con la realizzazione di una Central</w:t>
      </w:r>
      <w:r w:rsidRPr="004F12C2">
        <w:rPr>
          <w:rFonts w:ascii="Palatino Linotype" w:hAnsi="Palatino Linotype" w:cs="Arial Unicode MS"/>
          <w:color w:val="000000"/>
          <w:sz w:val="30"/>
          <w:szCs w:val="30"/>
          <w:lang w:val="it-IT" w:eastAsia="zh-CN" w:bidi="hi-IN"/>
        </w:rPr>
        <w:t>e Operativa Unica Regionale;</w:t>
      </w:r>
    </w:p>
    <w:p w:rsidR="003B005C" w:rsidRDefault="00371435">
      <w:pPr>
        <w:spacing w:line="360" w:lineRule="auto"/>
        <w:ind w:firstLine="567"/>
        <w:jc w:val="both"/>
        <w:rPr>
          <w:sz w:val="30"/>
          <w:szCs w:val="30"/>
        </w:rPr>
      </w:pPr>
      <w:r w:rsidRPr="004F12C2">
        <w:rPr>
          <w:rFonts w:ascii="Palatino Linotype" w:hAnsi="Palatino Linotype" w:cs="Arial Unicode MS"/>
          <w:color w:val="000000"/>
          <w:sz w:val="30"/>
          <w:szCs w:val="30"/>
          <w:lang w:val="it-IT" w:eastAsia="zh-CN" w:bidi="hi-IN"/>
        </w:rPr>
        <w:t xml:space="preserve">- la </w:t>
      </w:r>
      <w:proofErr w:type="spellStart"/>
      <w:r w:rsidRPr="004F12C2">
        <w:rPr>
          <w:rFonts w:ascii="Palatino Linotype" w:hAnsi="Palatino Linotype" w:cs="Arial Unicode MS"/>
          <w:color w:val="000000"/>
          <w:sz w:val="30"/>
          <w:szCs w:val="30"/>
          <w:lang w:val="it-IT" w:eastAsia="zh-CN" w:bidi="hi-IN"/>
        </w:rPr>
        <w:t>ripianificazione</w:t>
      </w:r>
      <w:proofErr w:type="spellEnd"/>
      <w:r w:rsidRPr="004F12C2">
        <w:rPr>
          <w:rFonts w:ascii="Palatino Linotype" w:hAnsi="Palatino Linotype" w:cs="Arial Unicode MS"/>
          <w:color w:val="000000"/>
          <w:sz w:val="30"/>
          <w:szCs w:val="30"/>
          <w:lang w:val="it-IT" w:eastAsia="zh-CN" w:bidi="hi-IN"/>
        </w:rPr>
        <w:t xml:space="preserve"> delle previsioni e degli interventi coerenti con i nuovi ed</w:t>
      </w:r>
      <w:r w:rsidRPr="004F12C2">
        <w:rPr>
          <w:rFonts w:ascii="Palatino Linotype" w:hAnsi="Palatino Linotype" w:cs="Arial Unicode MS"/>
          <w:color w:val="000000"/>
          <w:sz w:val="30"/>
          <w:szCs w:val="30"/>
          <w:lang w:val="it-IT" w:eastAsia="zh-CN" w:bidi="hi-IN"/>
        </w:rPr>
        <w:t xml:space="preserve"> ormai consolidati </w:t>
      </w:r>
      <w:proofErr w:type="gramStart"/>
      <w:r w:rsidRPr="004F12C2">
        <w:rPr>
          <w:rFonts w:ascii="Palatino Linotype" w:hAnsi="Palatino Linotype" w:cs="Arial Unicode MS"/>
          <w:color w:val="000000"/>
          <w:sz w:val="30"/>
          <w:szCs w:val="30"/>
          <w:lang w:val="it-IT" w:eastAsia="zh-CN" w:bidi="hi-IN"/>
        </w:rPr>
        <w:t>scenari  di</w:t>
      </w:r>
      <w:proofErr w:type="gramEnd"/>
      <w:r w:rsidRPr="004F12C2">
        <w:rPr>
          <w:rFonts w:ascii="Palatino Linotype" w:hAnsi="Palatino Linotype" w:cs="Arial Unicode MS"/>
          <w:color w:val="000000"/>
          <w:sz w:val="30"/>
          <w:szCs w:val="30"/>
          <w:lang w:val="it-IT" w:eastAsia="zh-CN" w:bidi="hi-IN"/>
        </w:rPr>
        <w:t xml:space="preserve"> eventi meteoclimatici estremi anche e  soprattutto con l’impiego di nuove tecnologie;</w:t>
      </w:r>
    </w:p>
    <w:p w:rsidR="003B005C" w:rsidRDefault="00371435">
      <w:pPr>
        <w:spacing w:line="360" w:lineRule="auto"/>
        <w:ind w:firstLine="567"/>
        <w:jc w:val="both"/>
        <w:rPr>
          <w:sz w:val="30"/>
          <w:szCs w:val="30"/>
        </w:rPr>
      </w:pPr>
      <w:r w:rsidRPr="004F12C2">
        <w:rPr>
          <w:rFonts w:ascii="Palatino Linotype" w:hAnsi="Palatino Linotype" w:cs="Arial Unicode MS"/>
          <w:color w:val="000000"/>
          <w:sz w:val="30"/>
          <w:szCs w:val="30"/>
          <w:lang w:val="it-IT" w:eastAsia="zh-CN" w:bidi="hi-IN"/>
        </w:rPr>
        <w:t>- il coinvolgimento attivo e più efficace dei Comuni, prevedendo penalizzazioni finanziarie in caso di inottemperanza;</w:t>
      </w:r>
    </w:p>
    <w:p w:rsidR="003B005C" w:rsidRDefault="00371435">
      <w:pPr>
        <w:spacing w:line="360" w:lineRule="auto"/>
        <w:ind w:firstLine="567"/>
        <w:jc w:val="both"/>
        <w:rPr>
          <w:sz w:val="30"/>
          <w:szCs w:val="30"/>
        </w:rPr>
      </w:pPr>
      <w:r w:rsidRPr="004F12C2">
        <w:rPr>
          <w:rFonts w:ascii="Palatino Linotype" w:hAnsi="Palatino Linotype" w:cs="Arial Unicode MS"/>
          <w:color w:val="000000"/>
          <w:sz w:val="30"/>
          <w:szCs w:val="30"/>
          <w:lang w:val="it-IT" w:eastAsia="zh-CN" w:bidi="hi-IN"/>
        </w:rPr>
        <w:t>- campagne di sensibilizzazione;</w:t>
      </w:r>
    </w:p>
    <w:p w:rsidR="003B005C" w:rsidRDefault="00371435">
      <w:pPr>
        <w:spacing w:line="360" w:lineRule="auto"/>
        <w:ind w:firstLine="567"/>
        <w:jc w:val="both"/>
        <w:rPr>
          <w:sz w:val="30"/>
          <w:szCs w:val="30"/>
        </w:rPr>
      </w:pPr>
      <w:r w:rsidRPr="004F12C2">
        <w:rPr>
          <w:rFonts w:ascii="Palatino Linotype" w:hAnsi="Palatino Linotype" w:cs="Arial Unicode MS"/>
          <w:color w:val="000000"/>
          <w:sz w:val="30"/>
          <w:szCs w:val="30"/>
          <w:lang w:val="it-IT" w:eastAsia="zh-CN" w:bidi="hi-IN"/>
        </w:rPr>
        <w:t>- individuazione di risorse finanziarie per interventi strutt</w:t>
      </w:r>
      <w:r w:rsidRPr="004F12C2">
        <w:rPr>
          <w:rFonts w:ascii="Palatino Linotype" w:hAnsi="Palatino Linotype" w:cs="Arial Unicode MS"/>
          <w:color w:val="000000"/>
          <w:sz w:val="30"/>
          <w:szCs w:val="30"/>
          <w:lang w:val="it-IT" w:eastAsia="zh-CN" w:bidi="hi-IN"/>
        </w:rPr>
        <w:t>urali e innovativi;</w:t>
      </w:r>
    </w:p>
    <w:p w:rsidR="003B005C" w:rsidRDefault="00371435">
      <w:pPr>
        <w:spacing w:line="360" w:lineRule="auto"/>
        <w:ind w:firstLine="567"/>
        <w:jc w:val="both"/>
        <w:rPr>
          <w:sz w:val="30"/>
          <w:szCs w:val="30"/>
        </w:rPr>
      </w:pPr>
      <w:r w:rsidRPr="004F12C2">
        <w:rPr>
          <w:rFonts w:ascii="Palatino Linotype" w:hAnsi="Palatino Linotype" w:cs="Arial Unicode MS"/>
          <w:color w:val="000000"/>
          <w:sz w:val="30"/>
          <w:szCs w:val="30"/>
          <w:lang w:val="it-IT" w:eastAsia="zh-CN" w:bidi="hi-IN"/>
        </w:rPr>
        <w:t>- l’attuazione degli interventi finanziati con il PON legalità.</w:t>
      </w:r>
    </w:p>
    <w:p w:rsidR="003B005C" w:rsidRPr="004F12C2" w:rsidRDefault="003B005C">
      <w:pPr>
        <w:spacing w:line="360" w:lineRule="auto"/>
        <w:ind w:firstLine="567"/>
        <w:jc w:val="both"/>
        <w:rPr>
          <w:rFonts w:ascii="Palatino Linotype" w:hAnsi="Palatino Linotype" w:cs="Arial Unicode MS"/>
          <w:color w:val="000000"/>
          <w:sz w:val="30"/>
          <w:szCs w:val="30"/>
          <w:lang w:val="it-IT" w:eastAsia="zh-CN" w:bidi="hi-IN"/>
        </w:rPr>
      </w:pPr>
    </w:p>
    <w:p w:rsidR="003B005C" w:rsidRPr="004F12C2" w:rsidRDefault="003B005C">
      <w:pPr>
        <w:spacing w:line="360" w:lineRule="auto"/>
        <w:ind w:firstLine="567"/>
        <w:jc w:val="both"/>
        <w:rPr>
          <w:rFonts w:ascii="Palatino Linotype" w:hAnsi="Palatino Linotype" w:cs="Arial Unicode MS"/>
          <w:color w:val="000000"/>
          <w:sz w:val="30"/>
          <w:szCs w:val="30"/>
          <w:lang w:val="it-IT" w:eastAsia="zh-CN" w:bidi="hi-IN"/>
        </w:rPr>
      </w:pPr>
    </w:p>
    <w:p w:rsidR="003B005C" w:rsidRPr="004F12C2" w:rsidRDefault="003B005C">
      <w:pPr>
        <w:spacing w:line="360" w:lineRule="auto"/>
        <w:ind w:firstLine="567"/>
        <w:jc w:val="both"/>
        <w:rPr>
          <w:rFonts w:ascii="Palatino Linotype" w:hAnsi="Palatino Linotype" w:cs="Arial Unicode MS"/>
          <w:color w:val="000000"/>
          <w:sz w:val="30"/>
          <w:szCs w:val="30"/>
          <w:lang w:val="it-IT" w:eastAsia="zh-CN" w:bidi="hi-IN"/>
        </w:rPr>
      </w:pPr>
    </w:p>
    <w:p w:rsidR="003B005C" w:rsidRDefault="00371435">
      <w:pPr>
        <w:spacing w:line="360" w:lineRule="auto"/>
        <w:jc w:val="both"/>
        <w:rPr>
          <w:sz w:val="30"/>
          <w:szCs w:val="30"/>
        </w:rPr>
      </w:pPr>
      <w:r w:rsidRPr="004F12C2">
        <w:rPr>
          <w:rFonts w:ascii="Palatino Linotype" w:hAnsi="Palatino Linotype" w:cs="Arial Unicode MS"/>
          <w:color w:val="000000"/>
          <w:sz w:val="30"/>
          <w:szCs w:val="30"/>
          <w:lang w:val="it-IT" w:eastAsia="zh-CN" w:bidi="hi-IN"/>
        </w:rPr>
        <w:tab/>
        <w:t xml:space="preserve">L’azione del Governo, in questo suo primo anno di </w:t>
      </w:r>
      <w:r w:rsidRPr="004F12C2">
        <w:rPr>
          <w:rFonts w:ascii="Palatino Linotype" w:hAnsi="Palatino Linotype" w:cs="Arial Unicode MS"/>
          <w:color w:val="000000"/>
          <w:sz w:val="30"/>
          <w:szCs w:val="30"/>
          <w:lang w:val="it-IT" w:eastAsia="zh-CN" w:bidi="hi-IN"/>
        </w:rPr>
        <w:t>attività, si è concentrata sui seguenti due principali obiettivi:</w:t>
      </w:r>
    </w:p>
    <w:p w:rsidR="003B005C" w:rsidRDefault="00371435">
      <w:pPr>
        <w:spacing w:line="360" w:lineRule="auto"/>
        <w:jc w:val="both"/>
        <w:rPr>
          <w:sz w:val="30"/>
          <w:szCs w:val="30"/>
        </w:rPr>
      </w:pPr>
      <w:r w:rsidRPr="004F12C2">
        <w:rPr>
          <w:rFonts w:ascii="Palatino Linotype" w:hAnsi="Palatino Linotype" w:cs="Arial Unicode MS"/>
          <w:color w:val="000000"/>
          <w:sz w:val="30"/>
          <w:szCs w:val="30"/>
          <w:lang w:val="it-IT" w:eastAsia="zh-CN" w:bidi="hi-IN"/>
        </w:rPr>
        <w:t xml:space="preserve">- da una parte la riduzione del consistente </w:t>
      </w:r>
      <w:r w:rsidRPr="004F12C2">
        <w:rPr>
          <w:rFonts w:ascii="Palatino Linotype" w:hAnsi="Palatino Linotype" w:cs="Arial Unicode MS"/>
          <w:color w:val="000000"/>
          <w:sz w:val="30"/>
          <w:szCs w:val="30"/>
          <w:lang w:val="it-IT" w:eastAsia="zh-CN" w:bidi="hi-IN"/>
        </w:rPr>
        <w:t>disavanzo;</w:t>
      </w:r>
    </w:p>
    <w:p w:rsidR="003B005C" w:rsidRDefault="00371435">
      <w:pPr>
        <w:spacing w:line="360" w:lineRule="auto"/>
        <w:jc w:val="both"/>
        <w:rPr>
          <w:sz w:val="30"/>
          <w:szCs w:val="30"/>
        </w:rPr>
      </w:pPr>
      <w:r w:rsidRPr="004F12C2">
        <w:rPr>
          <w:rFonts w:ascii="Palatino Linotype" w:hAnsi="Palatino Linotype" w:cs="Arial Unicode MS"/>
          <w:color w:val="000000"/>
          <w:sz w:val="30"/>
          <w:szCs w:val="30"/>
          <w:lang w:val="it-IT" w:eastAsia="zh-CN" w:bidi="hi-IN"/>
        </w:rPr>
        <w:lastRenderedPageBreak/>
        <w:t xml:space="preserve">- dall’altra la contrazione dei tempi di pagamento, che ha consentito una notevole riduzione dello </w:t>
      </w:r>
      <w:r w:rsidRPr="004F12C2">
        <w:rPr>
          <w:rFonts w:ascii="Palatino Linotype" w:hAnsi="Palatino Linotype" w:cs="Arial Unicode MS"/>
          <w:color w:val="000000"/>
          <w:sz w:val="30"/>
          <w:szCs w:val="30"/>
          <w:lang w:val="it-IT" w:eastAsia="zh-CN" w:bidi="hi-IN"/>
        </w:rPr>
        <w:t>stock dei debiti commerciali, e la riqualificazione della spesa che hanno generato un outlook positivo, che dovrebbe sostanziarsi in un incremento del PIL nella misura di oltre l’1%.</w:t>
      </w:r>
    </w:p>
    <w:p w:rsidR="003B005C" w:rsidRDefault="00371435">
      <w:pPr>
        <w:spacing w:line="360" w:lineRule="auto"/>
        <w:jc w:val="both"/>
        <w:rPr>
          <w:sz w:val="30"/>
          <w:szCs w:val="30"/>
        </w:rPr>
      </w:pPr>
      <w:r w:rsidRPr="004F12C2">
        <w:rPr>
          <w:rFonts w:ascii="Palatino Linotype" w:hAnsi="Palatino Linotype" w:cs="Arial Unicode MS"/>
          <w:color w:val="000000"/>
          <w:sz w:val="30"/>
          <w:szCs w:val="30"/>
          <w:lang w:val="it-IT" w:eastAsia="zh-CN" w:bidi="hi-IN"/>
        </w:rPr>
        <w:tab/>
        <w:t xml:space="preserve">Questi risultati hanno influenzato positivamente non soltanto la valutazione da parte dell’agenzia “Fitch </w:t>
      </w:r>
      <w:proofErr w:type="spellStart"/>
      <w:r w:rsidRPr="004F12C2">
        <w:rPr>
          <w:rFonts w:ascii="Palatino Linotype" w:hAnsi="Palatino Linotype" w:cs="Arial Unicode MS"/>
          <w:color w:val="000000"/>
          <w:sz w:val="30"/>
          <w:szCs w:val="30"/>
          <w:lang w:val="it-IT" w:eastAsia="zh-CN" w:bidi="hi-IN"/>
        </w:rPr>
        <w:t>Ratings</w:t>
      </w:r>
      <w:proofErr w:type="spellEnd"/>
      <w:r w:rsidRPr="004F12C2">
        <w:rPr>
          <w:rFonts w:ascii="Palatino Linotype" w:hAnsi="Palatino Linotype" w:cs="Arial Unicode MS"/>
          <w:color w:val="000000"/>
          <w:sz w:val="30"/>
          <w:szCs w:val="30"/>
          <w:lang w:val="it-IT" w:eastAsia="zh-CN" w:bidi="hi-IN"/>
        </w:rPr>
        <w:t>”, ma anche gli accordi di finanza pubblica col</w:t>
      </w:r>
      <w:r w:rsidRPr="004F12C2">
        <w:rPr>
          <w:rFonts w:ascii="Palatino Linotype" w:hAnsi="Palatino Linotype" w:cs="Arial Unicode MS"/>
          <w:color w:val="000000"/>
          <w:sz w:val="30"/>
          <w:szCs w:val="30"/>
          <w:lang w:val="it-IT" w:eastAsia="zh-CN" w:bidi="hi-IN"/>
        </w:rPr>
        <w:br/>
        <w:t>Governo centrale, gra</w:t>
      </w:r>
      <w:r w:rsidRPr="004F12C2">
        <w:rPr>
          <w:rFonts w:ascii="Palatino Linotype" w:hAnsi="Palatino Linotype" w:cs="Arial Unicode MS"/>
          <w:color w:val="000000"/>
          <w:sz w:val="30"/>
          <w:szCs w:val="30"/>
          <w:lang w:val="it-IT" w:eastAsia="zh-CN" w:bidi="hi-IN"/>
        </w:rPr>
        <w:t>zie alla maggiore credibilità della nostra Regione.</w:t>
      </w:r>
    </w:p>
    <w:p w:rsidR="003B005C" w:rsidRDefault="00371435">
      <w:pPr>
        <w:spacing w:line="360" w:lineRule="auto"/>
        <w:jc w:val="both"/>
        <w:rPr>
          <w:sz w:val="30"/>
          <w:szCs w:val="30"/>
        </w:rPr>
      </w:pPr>
      <w:r w:rsidRPr="004F12C2">
        <w:rPr>
          <w:rFonts w:ascii="Palatino Linotype" w:hAnsi="Palatino Linotype" w:cs="Arial Unicode MS"/>
          <w:color w:val="000000"/>
          <w:sz w:val="30"/>
          <w:szCs w:val="30"/>
          <w:lang w:val="it-IT" w:eastAsia="zh-CN" w:bidi="hi-IN"/>
        </w:rPr>
        <w:tab/>
        <w:t>Infatti, la recente sottoscrizione del nuovo Accordo di f</w:t>
      </w:r>
      <w:r w:rsidRPr="004F12C2">
        <w:rPr>
          <w:rFonts w:ascii="Palatino Linotype" w:hAnsi="Palatino Linotype" w:cs="Arial Unicode MS"/>
          <w:color w:val="000000"/>
          <w:sz w:val="30"/>
          <w:szCs w:val="30"/>
          <w:lang w:val="it-IT" w:eastAsia="zh-CN" w:bidi="hi-IN"/>
        </w:rPr>
        <w:t>inanza pubblica definito con il Governo nazionale, che muove le sue premesse nell’ammortamento decennale del disavanzo dell’esercizio 2018, ha ridotto significativamente i limiti di spesa imposti dal precedente Accordo del 2021, consentendo di procedere gi</w:t>
      </w:r>
      <w:r w:rsidRPr="004F12C2">
        <w:rPr>
          <w:rFonts w:ascii="Palatino Linotype" w:hAnsi="Palatino Linotype" w:cs="Arial Unicode MS"/>
          <w:color w:val="000000"/>
          <w:sz w:val="30"/>
          <w:szCs w:val="30"/>
          <w:lang w:val="it-IT" w:eastAsia="zh-CN" w:bidi="hi-IN"/>
        </w:rPr>
        <w:t>à a partire dal triennio 2024-2026 a nuove assunzioni di 700 unità circa di personale distribuito nelle varie qualifiche professionali.</w:t>
      </w:r>
    </w:p>
    <w:p w:rsidR="003B005C" w:rsidRDefault="00371435">
      <w:pPr>
        <w:spacing w:line="360" w:lineRule="auto"/>
        <w:jc w:val="both"/>
        <w:rPr>
          <w:sz w:val="30"/>
          <w:szCs w:val="30"/>
        </w:rPr>
      </w:pPr>
      <w:r w:rsidRPr="004F12C2">
        <w:rPr>
          <w:rFonts w:ascii="Palatino Linotype" w:hAnsi="Palatino Linotype" w:cs="Arial Unicode MS"/>
          <w:color w:val="000000"/>
          <w:sz w:val="30"/>
          <w:szCs w:val="30"/>
          <w:lang w:val="it-IT" w:eastAsia="zh-CN" w:bidi="hi-IN"/>
        </w:rPr>
        <w:tab/>
        <w:t>Inoltre, con lo stesso Accordo, nelle more che si riduca il livello di compartecipazione alla spesa sanitaria a carico della Regione, lo Stato ha disposto, a titolo di ristoro, l’erogazione di una somma pari a 300 mln di euro, ch</w:t>
      </w:r>
      <w:r w:rsidRPr="004F12C2">
        <w:rPr>
          <w:rFonts w:ascii="Palatino Linotype" w:hAnsi="Palatino Linotype" w:cs="Arial Unicode MS"/>
          <w:color w:val="000000"/>
          <w:sz w:val="30"/>
          <w:szCs w:val="30"/>
          <w:lang w:val="it-IT" w:eastAsia="zh-CN" w:bidi="hi-IN"/>
        </w:rPr>
        <w:t>e si ag</w:t>
      </w:r>
      <w:r w:rsidRPr="004F12C2">
        <w:rPr>
          <w:rFonts w:ascii="Palatino Linotype" w:hAnsi="Palatino Linotype" w:cs="Arial Unicode MS"/>
          <w:color w:val="000000"/>
          <w:sz w:val="30"/>
          <w:szCs w:val="30"/>
          <w:lang w:val="it-IT" w:eastAsia="zh-CN" w:bidi="hi-IN"/>
        </w:rPr>
        <w:lastRenderedPageBreak/>
        <w:t>giunge ai 200 mln di euro già erogati per lo stesso titolo nello scorso esercizio finanziario.</w:t>
      </w:r>
    </w:p>
    <w:p w:rsidR="003B005C" w:rsidRDefault="00371435">
      <w:pPr>
        <w:spacing w:line="360" w:lineRule="auto"/>
        <w:jc w:val="both"/>
        <w:rPr>
          <w:sz w:val="30"/>
          <w:szCs w:val="30"/>
        </w:rPr>
      </w:pPr>
      <w:r w:rsidRPr="004F12C2">
        <w:rPr>
          <w:rFonts w:ascii="Palatino Linotype" w:hAnsi="Palatino Linotype" w:cs="Arial Unicode MS"/>
          <w:color w:val="000000"/>
          <w:sz w:val="30"/>
          <w:szCs w:val="30"/>
          <w:lang w:val="it-IT" w:eastAsia="zh-CN" w:bidi="hi-IN"/>
        </w:rPr>
        <w:t>La Regio</w:t>
      </w:r>
      <w:r w:rsidRPr="004F12C2">
        <w:rPr>
          <w:rFonts w:ascii="Palatino Linotype" w:hAnsi="Palatino Linotype" w:cs="Arial Unicode MS"/>
          <w:color w:val="000000"/>
          <w:sz w:val="30"/>
          <w:szCs w:val="30"/>
          <w:lang w:val="it-IT" w:eastAsia="zh-CN" w:bidi="hi-IN"/>
        </w:rPr>
        <w:t xml:space="preserve">ne, da parte sua, si è impegnata a riqualificare ancor di più la spesa pubblica nell’ottica di privilegiare gli investimenti produttivi e quelli in conto capitale, per la loro capacità di generare sviluppo e occupazione, interpretando la linea politica di </w:t>
      </w:r>
      <w:r w:rsidRPr="004F12C2">
        <w:rPr>
          <w:rFonts w:ascii="Palatino Linotype" w:hAnsi="Palatino Linotype" w:cs="Arial Unicode MS"/>
          <w:color w:val="000000"/>
          <w:sz w:val="30"/>
          <w:szCs w:val="30"/>
          <w:lang w:val="it-IT" w:eastAsia="zh-CN" w:bidi="hi-IN"/>
        </w:rPr>
        <w:t>questo Parlamento.</w:t>
      </w:r>
    </w:p>
    <w:p w:rsidR="003B005C" w:rsidRDefault="00371435">
      <w:pPr>
        <w:spacing w:line="360" w:lineRule="auto"/>
        <w:jc w:val="both"/>
        <w:rPr>
          <w:sz w:val="30"/>
          <w:szCs w:val="30"/>
        </w:rPr>
      </w:pPr>
      <w:r w:rsidRPr="004F12C2">
        <w:rPr>
          <w:rFonts w:ascii="Palatino Linotype" w:hAnsi="Palatino Linotype" w:cs="Arial Unicode MS"/>
          <w:color w:val="000000"/>
          <w:sz w:val="30"/>
          <w:szCs w:val="30"/>
          <w:lang w:val="it-IT" w:eastAsia="zh-CN" w:bidi="hi-IN"/>
        </w:rPr>
        <w:t xml:space="preserve">Confido in una virtuosa collaborazione tra il Governo e l’Assemblea, </w:t>
      </w:r>
      <w:proofErr w:type="spellStart"/>
      <w:r w:rsidRPr="004F12C2">
        <w:rPr>
          <w:rFonts w:ascii="Palatino Linotype" w:hAnsi="Palatino Linotype" w:cs="Arial Unicode MS"/>
          <w:color w:val="000000"/>
          <w:sz w:val="30"/>
          <w:szCs w:val="30"/>
          <w:lang w:val="it-IT" w:eastAsia="zh-CN" w:bidi="hi-IN"/>
        </w:rPr>
        <w:t>affinchè</w:t>
      </w:r>
      <w:proofErr w:type="spellEnd"/>
      <w:r w:rsidRPr="004F12C2">
        <w:rPr>
          <w:rFonts w:ascii="Palatino Linotype" w:hAnsi="Palatino Linotype" w:cs="Arial Unicode MS"/>
          <w:color w:val="000000"/>
          <w:sz w:val="30"/>
          <w:szCs w:val="30"/>
          <w:lang w:val="it-IT" w:eastAsia="zh-CN" w:bidi="hi-IN"/>
        </w:rPr>
        <w:t xml:space="preserve"> si possa giun</w:t>
      </w:r>
      <w:r w:rsidRPr="004F12C2">
        <w:rPr>
          <w:rFonts w:ascii="Palatino Linotype" w:hAnsi="Palatino Linotype" w:cs="Arial Unicode MS"/>
          <w:color w:val="000000"/>
          <w:sz w:val="30"/>
          <w:szCs w:val="30"/>
          <w:lang w:val="it-IT" w:eastAsia="zh-CN" w:bidi="hi-IN"/>
        </w:rPr>
        <w:t>gere entro l’anno all’approvazione delle leggi di bilancio, strumenti, anche finanziari, indispensabili al consolidamento della crescita della nostra Regione.</w:t>
      </w:r>
    </w:p>
    <w:p w:rsidR="003B005C" w:rsidRPr="004F12C2" w:rsidRDefault="003B005C">
      <w:pPr>
        <w:jc w:val="both"/>
        <w:rPr>
          <w:rFonts w:ascii="Palatino Linotype" w:hAnsi="Palatino Linotype" w:cs="Arial Unicode MS"/>
          <w:color w:val="000000"/>
          <w:sz w:val="30"/>
          <w:szCs w:val="30"/>
          <w:lang w:val="it-IT" w:eastAsia="zh-CN" w:bidi="hi-IN"/>
        </w:rPr>
      </w:pPr>
    </w:p>
    <w:p w:rsidR="003B005C" w:rsidRPr="004F12C2" w:rsidRDefault="003B005C">
      <w:pPr>
        <w:spacing w:line="360" w:lineRule="auto"/>
        <w:ind w:firstLine="567"/>
        <w:jc w:val="both"/>
        <w:rPr>
          <w:rFonts w:ascii="Palatino Linotype" w:hAnsi="Palatino Linotype" w:cs="Arial Unicode MS"/>
          <w:color w:val="000000"/>
          <w:sz w:val="30"/>
          <w:szCs w:val="30"/>
          <w:lang w:val="it-IT" w:eastAsia="zh-CN" w:bidi="hi-IN"/>
        </w:rPr>
      </w:pPr>
    </w:p>
    <w:p w:rsidR="003B005C" w:rsidRPr="004F12C2" w:rsidRDefault="003B005C">
      <w:pPr>
        <w:spacing w:line="360" w:lineRule="auto"/>
        <w:ind w:firstLine="567"/>
        <w:jc w:val="both"/>
        <w:rPr>
          <w:rFonts w:ascii="Palatino Linotype" w:hAnsi="Palatino Linotype" w:cs="Arial Unicode MS"/>
          <w:color w:val="000000"/>
          <w:sz w:val="30"/>
          <w:szCs w:val="30"/>
          <w:lang w:val="it-IT" w:eastAsia="zh-CN" w:bidi="hi-IN"/>
        </w:rPr>
      </w:pPr>
    </w:p>
    <w:p w:rsidR="003B005C" w:rsidRDefault="003B005C">
      <w:pPr>
        <w:spacing w:line="360" w:lineRule="auto"/>
        <w:ind w:firstLine="567"/>
        <w:jc w:val="both"/>
        <w:rPr>
          <w:sz w:val="30"/>
          <w:szCs w:val="30"/>
        </w:rPr>
      </w:pPr>
    </w:p>
    <w:p w:rsidR="003B005C" w:rsidRDefault="003B005C">
      <w:pPr>
        <w:spacing w:line="360" w:lineRule="auto"/>
        <w:ind w:firstLine="567"/>
        <w:jc w:val="both"/>
        <w:rPr>
          <w:sz w:val="30"/>
          <w:szCs w:val="30"/>
        </w:rPr>
      </w:pPr>
    </w:p>
    <w:p w:rsidR="003B005C" w:rsidRDefault="003B005C">
      <w:pPr>
        <w:spacing w:line="360" w:lineRule="auto"/>
        <w:ind w:firstLine="567"/>
        <w:jc w:val="both"/>
        <w:rPr>
          <w:sz w:val="30"/>
          <w:szCs w:val="30"/>
        </w:rPr>
      </w:pPr>
    </w:p>
    <w:p w:rsidR="003B005C" w:rsidRDefault="003B005C">
      <w:pPr>
        <w:spacing w:line="360" w:lineRule="auto"/>
        <w:ind w:firstLine="567"/>
        <w:jc w:val="both"/>
        <w:rPr>
          <w:sz w:val="30"/>
          <w:szCs w:val="30"/>
        </w:rPr>
      </w:pPr>
    </w:p>
    <w:sectPr w:rsidR="003B005C">
      <w:headerReference w:type="default" r:id="rId6"/>
      <w:footerReference w:type="default" r:id="rId7"/>
      <w:pgSz w:w="11906" w:h="16838"/>
      <w:pgMar w:top="1333" w:right="2231" w:bottom="1304" w:left="1620" w:header="709" w:footer="68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435" w:rsidRDefault="00371435">
      <w:r>
        <w:separator/>
      </w:r>
    </w:p>
  </w:endnote>
  <w:endnote w:type="continuationSeparator" w:id="0">
    <w:p w:rsidR="00371435" w:rsidRDefault="00371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Palatino">
    <w:altName w:val="Palatino Linotype"/>
    <w:charset w:val="00"/>
    <w:family w:val="roman"/>
    <w:pitch w:val="variable"/>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NSimSun">
    <w:panose1 w:val="02010609030101010101"/>
    <w:charset w:val="86"/>
    <w:family w:val="modern"/>
    <w:pitch w:val="fixed"/>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05C" w:rsidRDefault="00371435">
    <w:pPr>
      <w:jc w:val="center"/>
    </w:pPr>
    <w:r>
      <w:fldChar w:fldCharType="begin"/>
    </w:r>
    <w:r>
      <w:instrText xml:space="preserve"> PAGE </w:instrText>
    </w:r>
    <w:r>
      <w:fldChar w:fldCharType="separate"/>
    </w:r>
    <w: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435" w:rsidRDefault="00371435">
      <w:r>
        <w:separator/>
      </w:r>
    </w:p>
  </w:footnote>
  <w:footnote w:type="continuationSeparator" w:id="0">
    <w:p w:rsidR="00371435" w:rsidRDefault="00371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005C" w:rsidRPr="004F12C2" w:rsidRDefault="003B005C">
    <w:pPr>
      <w:rPr>
        <w:rFonts w:ascii="Palatino" w:hAnsi="Palatino" w:cs="Arial Unicode MS"/>
        <w:color w:val="000000"/>
        <w:sz w:val="26"/>
        <w:szCs w:val="26"/>
        <w:lang w:val="it-IT" w:eastAsia="zh-CN" w:bidi="hi-I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B005C"/>
    <w:rsid w:val="00371435"/>
    <w:rsid w:val="003B005C"/>
    <w:rsid w:val="004F12C2"/>
    <w:rsid w:val="00D2040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8CF73"/>
  <w15:docId w15:val="{302B1395-3809-40E0-A634-5EBCE1474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it-IT" w:eastAsia="zh-CN" w:bidi="hi-IN"/>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val="0"/>
    </w:pPr>
    <w:rPr>
      <w:sz w:val="24"/>
      <w:szCs w:val="24"/>
      <w:u w:color="FFFFFF"/>
      <w:lang w:val="en-US" w:eastAsia="en-US"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color="FFFFFF"/>
    </w:rPr>
  </w:style>
  <w:style w:type="character" w:customStyle="1" w:styleId="Carpredefinitoparagrafo1">
    <w:name w:val="Car. predefinito paragrafo1"/>
    <w:qFormat/>
  </w:style>
  <w:style w:type="character" w:customStyle="1" w:styleId="Caratterinotaapidipagina">
    <w:name w:val="Caratteri nota a piè di pagina"/>
    <w:qFormat/>
    <w:rPr>
      <w:vertAlign w:val="superscript"/>
    </w:rPr>
  </w:style>
  <w:style w:type="character" w:styleId="Rimandonotaapidipagina">
    <w:name w:val="footnote reference"/>
    <w:rPr>
      <w:vertAlign w:val="superscript"/>
    </w:rPr>
  </w:style>
  <w:style w:type="character" w:customStyle="1" w:styleId="Caratteridinumerazione">
    <w:name w:val="Caratteri di numerazione"/>
    <w:qFormat/>
  </w:style>
  <w:style w:type="character" w:styleId="Enfasigrassetto">
    <w:name w:val="Strong"/>
    <w:qFormat/>
    <w:rPr>
      <w:b/>
      <w:bCs/>
    </w:rPr>
  </w:style>
  <w:style w:type="paragraph" w:styleId="Titolo">
    <w:name w:val="Title"/>
    <w:basedOn w:val="Normale"/>
    <w:next w:val="Corpotesto"/>
    <w:uiPriority w:val="10"/>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qFormat/>
    <w:pPr>
      <w:suppressLineNumbers/>
    </w:pPr>
    <w:rPr>
      <w:rFonts w:cs="Arial"/>
    </w:rPr>
  </w:style>
  <w:style w:type="paragraph" w:customStyle="1" w:styleId="Corpo">
    <w:name w:val="Corpo"/>
    <w:qFormat/>
    <w:pPr>
      <w:suppressAutoHyphens w:val="0"/>
    </w:pPr>
    <w:rPr>
      <w:rFonts w:ascii="Palatino" w:hAnsi="Palatino" w:cs="Arial Unicode MS"/>
      <w:color w:val="000000"/>
      <w:sz w:val="24"/>
      <w:szCs w:val="24"/>
      <w:u w:color="FFFFFF"/>
    </w:rPr>
  </w:style>
  <w:style w:type="paragraph" w:customStyle="1" w:styleId="Intestazioneepidipagina">
    <w:name w:val="Intestazione e piè di pagina"/>
    <w:basedOn w:val="Normale"/>
    <w:qFormat/>
  </w:style>
  <w:style w:type="paragraph" w:styleId="Intestazione">
    <w:name w:val="header"/>
    <w:basedOn w:val="Intestazioneepidipagina"/>
  </w:style>
  <w:style w:type="paragraph" w:styleId="Pidipagina">
    <w:name w:val="footer"/>
    <w:basedOn w:val="Intestazioneepidipagina"/>
  </w:style>
  <w:style w:type="paragraph" w:customStyle="1" w:styleId="Tabellanormale1">
    <w:name w:val="Tabella normale1"/>
    <w:qFormat/>
    <w:rPr>
      <w:rFonts w:eastAsia="Lucida Sans"/>
      <w:lang w:eastAsia="it-IT" w:bidi="ar-SA"/>
    </w:rPr>
  </w:style>
  <w:style w:type="paragraph" w:customStyle="1" w:styleId="LO-normal">
    <w:name w:val="LO-normal"/>
    <w:qFormat/>
    <w:rPr>
      <w:rFonts w:eastAsia="Lucida Sans"/>
      <w:color w:val="00000A"/>
      <w:kern w:val="2"/>
      <w:lang w:eastAsia="ar-SA" w:bidi="ar-SA"/>
    </w:rPr>
  </w:style>
  <w:style w:type="paragraph" w:styleId="Testonotaapidipagina">
    <w:name w:val="footnote text"/>
    <w:basedOn w:val="Normale"/>
    <w:pPr>
      <w:suppressLineNumbers/>
      <w:ind w:left="340" w:hanging="340"/>
    </w:pPr>
    <w:rPr>
      <w:sz w:val="20"/>
      <w:szCs w:val="20"/>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Palatino"/>
        <a:ea typeface="Palatino"/>
        <a:cs typeface="Palatino"/>
      </a:majorFont>
      <a:minorFont>
        <a:latin typeface="Palatino"/>
        <a:ea typeface="Palatino"/>
        <a:cs typeface="Palatino"/>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300" b="0" i="0" u="none" strike="noStrike" cap="none" spc="0" normalizeH="0" baseline="0">
            <a:ln>
              <a:noFill/>
            </a:ln>
            <a:solidFill>
              <a:srgbClr val="FFFFFF"/>
            </a:solidFill>
            <a:effectLst/>
            <a:uFillTx/>
            <a:latin typeface="+mn-lt"/>
            <a:ea typeface="+mn-ea"/>
            <a:cs typeface="+mn-cs"/>
            <a:sym typeface="Palatin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Palatino"/>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594</TotalTime>
  <Pages>1</Pages>
  <Words>3662</Words>
  <Characters>20880</Characters>
  <Application>Microsoft Office Word</Application>
  <DocSecurity>0</DocSecurity>
  <Lines>174</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Maria Teresa Camarda</cp:lastModifiedBy>
  <cp:revision>223</cp:revision>
  <cp:lastPrinted>2023-10-18T15:47:00Z</cp:lastPrinted>
  <dcterms:created xsi:type="dcterms:W3CDTF">2023-10-18T14:08:00Z</dcterms:created>
  <dcterms:modified xsi:type="dcterms:W3CDTF">2023-10-18T14:51:00Z</dcterms:modified>
  <dc:language>it-IT</dc:language>
</cp:coreProperties>
</file>